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</w:rPr>
        <w:id w:val="-118412790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DC7CCE" w:rsidRPr="001E3B96" w:rsidRDefault="004444A1">
          <w:pPr>
            <w:rPr>
              <w:sz w:val="24"/>
            </w:rPr>
          </w:pPr>
          <w:r w:rsidRPr="004444A1">
            <w:rPr>
              <w:b/>
              <w:bCs/>
              <w:noProof/>
              <w:sz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alt="Заголовок отчета" style="position:absolute;margin-left:2457.15pt;margin-top:0;width:525.3pt;height:559.7pt;z-index:-251654144;visibility:visible;mso-height-percent:750;mso-position-horizontal:right;mso-position-horizontal-relative:margin;mso-position-vertical:top;mso-position-vertical-relative:margin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" o:allowoverlap="f" filled="f" stroked="f" strokeweight=".5pt">
                <v:textbox inset="0,0,0,0">
                  <w:txbxContent>
                    <w:sdt>
                      <w:sdtPr>
                        <w:alias w:val="Заголовок"/>
                        <w:tag w:val=""/>
                        <w:id w:val="2115015981"/>
                        <w:placeholder>
                          <w:docPart w:val="36ED159BCFA345A9A004DCFB658C5DFC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B96E6D" w:rsidRPr="00552EA8" w:rsidRDefault="00B96E6D">
                          <w:pPr>
                            <w:pStyle w:val="ab"/>
                          </w:pPr>
                          <w:r w:rsidRPr="00BF0335">
                            <w:rPr>
                              <w:sz w:val="172"/>
                              <w:szCs w:val="172"/>
                            </w:rPr>
                            <w:t>Ежегодный отчет</w:t>
                          </w:r>
                        </w:p>
                      </w:sdtContent>
                    </w:sdt>
                    <w:p w:rsidR="00B96E6D" w:rsidRPr="00552EA8" w:rsidRDefault="00B96E6D">
                      <w:pPr>
                        <w:pStyle w:val="aff4"/>
                        <w:ind w:left="144" w:right="720"/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color w:val="auto"/>
                          </w:rPr>
                          <w:alias w:val="Дата"/>
                          <w:id w:val="141783095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7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color w:val="auto"/>
                            </w:rPr>
                            <w:t>2017</w:t>
                          </w:r>
                        </w:sdtContent>
                      </w:sdt>
                    </w:p>
                    <w:sdt>
                      <w:sdtPr>
                        <w:rPr>
                          <w:i w:val="0"/>
                          <w:color w:val="000000" w:themeColor="text2"/>
                        </w:rPr>
                        <w:alias w:val="Цитата или аннотация"/>
                        <w:tag w:val="Цитата или аннотация"/>
                        <w:id w:val="-247963122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B96E6D" w:rsidRPr="00552EA8" w:rsidRDefault="00B96E6D">
                          <w:pPr>
                            <w:pStyle w:val="ae"/>
                            <w:spacing w:after="600"/>
                          </w:pPr>
                          <w:r w:rsidRPr="005B504B">
                            <w:rPr>
                              <w:i w:val="0"/>
                              <w:color w:val="000000" w:themeColor="text2"/>
                            </w:rPr>
                            <w:t>Деятельность общественного фонда "</w:t>
                          </w:r>
                          <w:r w:rsidRPr="005B504B">
                            <w:rPr>
                              <w:i w:val="0"/>
                              <w:color w:val="000000" w:themeColor="text2"/>
                              <w:lang w:val="kk-KZ"/>
                            </w:rPr>
                            <w:t>Кең Жүрек</w:t>
                          </w:r>
                          <w:r w:rsidRPr="005B504B">
                            <w:rPr>
                              <w:i w:val="0"/>
                              <w:color w:val="000000" w:themeColor="text2"/>
                            </w:rPr>
                            <w:t>"</w:t>
                          </w:r>
                          <w:r w:rsidRPr="005B504B">
                            <w:rPr>
                              <w:i w:val="0"/>
                              <w:color w:val="000000" w:themeColor="text2"/>
                              <w:lang w:val="kk-KZ"/>
                            </w:rPr>
                            <w:t xml:space="preserve"> </w:t>
                          </w:r>
                          <w:r w:rsidRPr="005B504B">
                            <w:rPr>
                              <w:i w:val="0"/>
                              <w:color w:val="000000" w:themeColor="text2"/>
                            </w:rPr>
                            <w:t xml:space="preserve">с 24 января 2017 г по 31 декабря 2017 г. 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w:r>
          <w:r w:rsidRPr="004444A1">
            <w:rPr>
              <w:b/>
              <w:bCs/>
              <w:noProof/>
              <w:sz w:val="24"/>
            </w:rPr>
            <w:pict>
              <v:shape id="Надпись 15" o:spid="_x0000_s1027" type="#_x0000_t202" alt="контактные данные" style="position:absolute;margin-left:0;margin-top:0;width:540pt;height:139.8pt;z-index:251663360;visibility:visible;mso-width-percent:1282;mso-height-percent:200;mso-position-horizontal:center;mso-position-horizontal-relative:page;mso-position-vertical:bottom;mso-position-vertical-relative:margin;mso-width-percent:1282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" o:allowoverlap="f" filled="f" stroked="f" strokeweight=".5pt">
                <v:textbox inset="0,0,0,0">
                  <w:txbxContent>
                    <w:p w:rsidR="00B96E6D" w:rsidRDefault="00B96E6D">
                      <w:pPr>
                        <w:pStyle w:val="a9"/>
                        <w:jc w:val="left"/>
                      </w:pPr>
                      <w:sdt>
                        <w:sdtPr>
                          <w:alias w:val="Организация"/>
                          <w:tag w:val=""/>
                          <w:id w:val="1735350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t>[КЕ</w:t>
                          </w:r>
                          <w:r>
                            <w:rPr>
                              <w:lang w:val="kk-KZ"/>
                            </w:rPr>
                            <w:t>Ң ЖҮРЕК</w:t>
                          </w:r>
                          <w:r>
                            <w:t>]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right"/>
                        <w:tblBorders>
                          <w:top w:val="single" w:sz="8" w:space="0" w:color="000000" w:themeColor="text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3506"/>
                        <w:gridCol w:w="3508"/>
                        <w:gridCol w:w="3508"/>
                      </w:tblGrid>
                      <w:tr w:rsidR="00B96E6D">
                        <w:trPr>
                          <w:trHeight w:hRule="exact" w:val="144"/>
                          <w:jc w:val="right"/>
                        </w:trPr>
                        <w:tc>
                          <w:tcPr>
                            <w:tcW w:w="1666" w:type="pct"/>
                          </w:tcPr>
                          <w:p w:rsidR="00B96E6D" w:rsidRDefault="00B96E6D"/>
                        </w:tc>
                        <w:tc>
                          <w:tcPr>
                            <w:tcW w:w="1667" w:type="pct"/>
                          </w:tcPr>
                          <w:p w:rsidR="00B96E6D" w:rsidRDefault="00B96E6D"/>
                        </w:tc>
                        <w:tc>
                          <w:tcPr>
                            <w:tcW w:w="1667" w:type="pct"/>
                          </w:tcPr>
                          <w:p w:rsidR="00B96E6D" w:rsidRDefault="00B96E6D"/>
                        </w:tc>
                      </w:tr>
                      <w:tr w:rsidR="00B96E6D">
                        <w:trPr>
                          <w:jc w:val="right"/>
                        </w:trPr>
                        <w:tc>
                          <w:tcPr>
                            <w:tcW w:w="1666" w:type="pct"/>
                            <w:tcMar>
                              <w:bottom w:w="144" w:type="dxa"/>
                            </w:tcMar>
                          </w:tcPr>
                          <w:p w:rsidR="00B96E6D" w:rsidRDefault="00B96E6D">
                            <w:pPr>
                              <w:pStyle w:val="a3"/>
                            </w:pPr>
                            <w:r>
                              <w:rPr>
                                <w:b/>
                                <w:bCs/>
                              </w:rPr>
                              <w:t>Тел.</w:t>
                            </w:r>
                            <w:sdt>
                              <w:sdtPr>
                                <w:alias w:val="Телефон"/>
                                <w:tag w:val=""/>
                                <w:id w:val="130763847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lang w:val="kk-KZ"/>
                                  </w:rPr>
                                  <w:t>87077479888508</w:t>
                                </w:r>
                              </w:sdtContent>
                            </w:sdt>
                          </w:p>
                          <w:p w:rsidR="00B96E6D" w:rsidRDefault="00B96E6D" w:rsidP="006B2FBA">
                            <w:pPr>
                              <w:pStyle w:val="a3"/>
                            </w:pPr>
                            <w:r>
                              <w:rPr>
                                <w:b/>
                                <w:bCs/>
                              </w:rPr>
                              <w:t>Факс</w:t>
                            </w:r>
                            <w:sdt>
                              <w:sdtPr>
                                <w:alias w:val="Факс"/>
                                <w:tag w:val=""/>
                                <w:id w:val="-2015451963"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lang w:val="kk-KZ"/>
                                  </w:rPr>
                                  <w:t>87019880781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alias w:val="Адрес"/>
                            <w:tag w:val=""/>
                            <w:id w:val="-1976523539"/>
                            <w:dataBinding w:prefixMappings="xmlns:ns0='http://schemas.microsoft.com/office/2006/coverPageProps' " w:xpath="/ns0:CoverPageProperties[1]/ns0:CompanyAddress[1]" w:storeItemID="{55AF091B-3C7A-41E3-B477-F2FDAA23CFDA}"/>
                            <w:text w:multiLine="1"/>
                          </w:sdtPr>
                          <w:sdtContent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:rsidR="00B96E6D" w:rsidRDefault="00B96E6D" w:rsidP="006B2FBA">
                                <w:pPr>
                                  <w:pStyle w:val="a3"/>
                                </w:pPr>
                                <w:r>
                                  <w:t>Алматы 050040</w:t>
                                </w:r>
                                <w:r>
                                  <w:br/>
                                  <w:t>мкр.  Коктем – 2, д.16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667" w:type="pct"/>
                            <w:tcMar>
                              <w:bottom w:w="144" w:type="dxa"/>
                            </w:tcMar>
                          </w:tcPr>
                          <w:sdt>
                            <w:sdtPr>
                              <w:alias w:val="Веб-сайт"/>
                              <w:tag w:val=""/>
                              <w:id w:val="-2109264395"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p w:rsidR="00B96E6D" w:rsidRDefault="00B96E6D">
                                <w:pPr>
                                  <w:pStyle w:val="a3"/>
                                </w:pPr>
                                <w:r w:rsidRPr="00D178BF">
                                  <w:t>Kenzhurek.kz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Электронная почта"/>
                              <w:tag w:val=""/>
                              <w:id w:val="1873495697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p w:rsidR="00B96E6D" w:rsidRDefault="00B96E6D" w:rsidP="006B2FBA">
                                <w:pPr>
                                  <w:pStyle w:val="a3"/>
                                </w:pPr>
                                <w:r w:rsidRPr="00D178BF">
                                  <w:t>kenzhurek@gmail.com</w:t>
                                </w:r>
                              </w:p>
                            </w:sdtContent>
                          </w:sdt>
                        </w:tc>
                      </w:tr>
                      <w:tr w:rsidR="00B96E6D">
                        <w:trPr>
                          <w:trHeight w:hRule="exact" w:val="86"/>
                          <w:jc w:val="right"/>
                        </w:trPr>
                        <w:tc>
                          <w:tcPr>
                            <w:tcW w:w="1666" w:type="pct"/>
                            <w:shd w:val="clear" w:color="auto" w:fill="000000" w:themeFill="text1"/>
                          </w:tcPr>
                          <w:p w:rsidR="00B96E6D" w:rsidRDefault="00B96E6D">
                            <w:pPr>
                              <w:pStyle w:val="a3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  <w:shd w:val="clear" w:color="auto" w:fill="000000" w:themeFill="text1"/>
                          </w:tcPr>
                          <w:p w:rsidR="00B96E6D" w:rsidRDefault="00B96E6D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667" w:type="pct"/>
                            <w:shd w:val="clear" w:color="auto" w:fill="000000" w:themeFill="text1"/>
                          </w:tcPr>
                          <w:p w:rsidR="00B96E6D" w:rsidRDefault="00B96E6D">
                            <w:pPr>
                              <w:pStyle w:val="a3"/>
                            </w:pPr>
                          </w:p>
                        </w:tc>
                      </w:tr>
                    </w:tbl>
                    <w:p w:rsidR="00B96E6D" w:rsidRDefault="00B96E6D">
                      <w:pPr>
                        <w:pStyle w:val="aff6"/>
                      </w:pPr>
                    </w:p>
                  </w:txbxContent>
                </v:textbox>
                <w10:wrap type="square" anchorx="page" anchory="margin"/>
              </v:shape>
            </w:pict>
          </w:r>
        </w:p>
        <w:p w:rsidR="00DC7CCE" w:rsidRPr="001E3B96" w:rsidRDefault="00DC7CCE">
          <w:pPr>
            <w:rPr>
              <w:sz w:val="24"/>
            </w:rPr>
          </w:pPr>
        </w:p>
        <w:p w:rsidR="00DC7CCE" w:rsidRPr="001E3B96" w:rsidRDefault="00DC7CCE">
          <w:pPr>
            <w:rPr>
              <w:sz w:val="24"/>
            </w:rPr>
          </w:pPr>
          <w:r w:rsidRPr="001E3B96">
            <w:rPr>
              <w:b/>
              <w:bCs/>
              <w:sz w:val="24"/>
            </w:rPr>
            <w:br w:type="page"/>
          </w:r>
        </w:p>
      </w:sdtContent>
      <w:bookmarkStart w:id="0" w:name="_GoBack" w:displacedByCustomXml="next"/>
      <w:bookmarkEnd w:id="0" w:displacedByCustomXml="next"/>
    </w:sdt>
    <w:sdt>
      <w:sdtPr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20"/>
          <w:szCs w:val="20"/>
        </w:rPr>
        <w:id w:val="87848790"/>
        <w:docPartObj>
          <w:docPartGallery w:val="Table of Contents"/>
          <w:docPartUnique/>
        </w:docPartObj>
      </w:sdtPr>
      <w:sdtContent>
        <w:p w:rsidR="003C38A5" w:rsidRDefault="003C38A5">
          <w:pPr>
            <w:pStyle w:val="aff2"/>
          </w:pPr>
          <w:r>
            <w:t>Оглавление</w:t>
          </w:r>
        </w:p>
        <w:p w:rsidR="00B96E6D" w:rsidRDefault="004444A1">
          <w:pPr>
            <w:pStyle w:val="1f1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3C38A5">
            <w:instrText xml:space="preserve"> TOC \o "1-3" \h \z \u </w:instrText>
          </w:r>
          <w:r>
            <w:fldChar w:fldCharType="separate"/>
          </w:r>
          <w:hyperlink w:anchor="_Toc504051351" w:history="1">
            <w:r w:rsidR="00B96E6D" w:rsidRPr="005B1F66">
              <w:rPr>
                <w:rStyle w:val="aff3"/>
                <w:noProof/>
                <w:lang w:val="kk-KZ"/>
              </w:rPr>
              <w:t>Введение</w:t>
            </w:r>
            <w:r w:rsidR="00B96E6D">
              <w:rPr>
                <w:noProof/>
                <w:webHidden/>
              </w:rPr>
              <w:tab/>
            </w:r>
            <w:r w:rsidR="00B96E6D">
              <w:rPr>
                <w:noProof/>
                <w:webHidden/>
              </w:rPr>
              <w:fldChar w:fldCharType="begin"/>
            </w:r>
            <w:r w:rsidR="00B96E6D">
              <w:rPr>
                <w:noProof/>
                <w:webHidden/>
              </w:rPr>
              <w:instrText xml:space="preserve"> PAGEREF _Toc504051351 \h </w:instrText>
            </w:r>
            <w:r w:rsidR="00B96E6D">
              <w:rPr>
                <w:noProof/>
                <w:webHidden/>
              </w:rPr>
            </w:r>
            <w:r w:rsidR="00B96E6D">
              <w:rPr>
                <w:noProof/>
                <w:webHidden/>
              </w:rPr>
              <w:fldChar w:fldCharType="separate"/>
            </w:r>
            <w:r w:rsidR="00B96E6D">
              <w:rPr>
                <w:noProof/>
                <w:webHidden/>
              </w:rPr>
              <w:t>1</w:t>
            </w:r>
            <w:r w:rsidR="00B96E6D">
              <w:rPr>
                <w:noProof/>
                <w:webHidden/>
              </w:rPr>
              <w:fldChar w:fldCharType="end"/>
            </w:r>
          </w:hyperlink>
        </w:p>
        <w:p w:rsidR="00B96E6D" w:rsidRDefault="00B96E6D">
          <w:pPr>
            <w:pStyle w:val="2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4051352" w:history="1">
            <w:r w:rsidRPr="005B1F66">
              <w:rPr>
                <w:rStyle w:val="aff3"/>
                <w:noProof/>
              </w:rPr>
              <w:t>Стратегические основные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_Toc504051352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E6D" w:rsidRDefault="00B96E6D">
          <w:pPr>
            <w:pStyle w:val="2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4051353" w:history="1">
            <w:r w:rsidRPr="005B1F66">
              <w:rPr>
                <w:rStyle w:val="aff3"/>
                <w:noProof/>
              </w:rPr>
              <w:t>Миссия и цели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_Toc504051353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E6D" w:rsidRDefault="00B96E6D">
          <w:pPr>
            <w:pStyle w:val="2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4051354" w:history="1">
            <w:r w:rsidRPr="005B1F66">
              <w:rPr>
                <w:rStyle w:val="aff3"/>
                <w:noProof/>
              </w:rPr>
              <w:t>Основные принципы деятельности фонда "</w:t>
            </w:r>
            <w:r w:rsidRPr="005B1F66">
              <w:rPr>
                <w:rStyle w:val="aff3"/>
                <w:noProof/>
                <w:lang w:val="kk-KZ"/>
              </w:rPr>
              <w:t>КЕҢ ЖҮРЕК</w:t>
            </w:r>
            <w:r w:rsidRPr="005B1F66">
              <w:rPr>
                <w:rStyle w:val="aff3"/>
                <w:noProof/>
              </w:rPr>
              <w:t>".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_Toc504051354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E6D" w:rsidRDefault="00B96E6D">
          <w:pPr>
            <w:pStyle w:val="1f1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4051355" w:history="1">
            <w:r w:rsidRPr="005B1F66">
              <w:rPr>
                <w:rStyle w:val="aff3"/>
                <w:noProof/>
              </w:rPr>
              <w:t>Финансовая сводка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_Toc504051355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E6D" w:rsidRDefault="00B96E6D">
          <w:pPr>
            <w:pStyle w:val="1f1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4051356" w:history="1">
            <w:r w:rsidRPr="005B1F66">
              <w:rPr>
                <w:rStyle w:val="aff3"/>
                <w:noProof/>
              </w:rPr>
              <w:t>Хронология событий.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_Toc504051356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E6D" w:rsidRDefault="00B96E6D">
          <w:pPr>
            <w:pStyle w:val="1f1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4051357" w:history="1">
            <w:r w:rsidRPr="005B1F66">
              <w:rPr>
                <w:rStyle w:val="aff3"/>
                <w:noProof/>
              </w:rPr>
              <w:t>Публикации в СМИ и участие на 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_Toc504051357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8A5" w:rsidRDefault="004444A1">
          <w:r>
            <w:fldChar w:fldCharType="end"/>
          </w:r>
        </w:p>
      </w:sdtContent>
    </w:sdt>
    <w:p w:rsidR="00FF230E" w:rsidRPr="001E3B96" w:rsidRDefault="00FF230E">
      <w:pPr>
        <w:rPr>
          <w:sz w:val="24"/>
        </w:rPr>
      </w:pPr>
    </w:p>
    <w:p w:rsidR="00FF230E" w:rsidRPr="001E3B96" w:rsidRDefault="00FF230E">
      <w:pPr>
        <w:rPr>
          <w:sz w:val="24"/>
        </w:rPr>
        <w:sectPr w:rsidR="00FF230E" w:rsidRPr="001E3B96" w:rsidSect="00084747">
          <w:headerReference w:type="default" r:id="rId12"/>
          <w:pgSz w:w="11907" w:h="16839" w:code="9"/>
          <w:pgMar w:top="1148" w:right="700" w:bottom="765" w:left="3011" w:header="1148" w:footer="709" w:gutter="0"/>
          <w:pgNumType w:fmt="lowerRoman" w:start="0"/>
          <w:cols w:space="720"/>
          <w:titlePg/>
          <w:docGrid w:linePitch="360"/>
        </w:sectPr>
      </w:pPr>
    </w:p>
    <w:p w:rsidR="00FF230E" w:rsidRPr="001E3B96" w:rsidRDefault="004444A1">
      <w:pPr>
        <w:pStyle w:val="13"/>
        <w:rPr>
          <w:sz w:val="48"/>
          <w:lang w:val="kk-KZ"/>
        </w:rPr>
      </w:pPr>
      <w:bookmarkStart w:id="1" w:name="_Toc321140622"/>
      <w:r>
        <w:rPr>
          <w:noProof/>
          <w:sz w:val="48"/>
        </w:rPr>
        <w:pict>
          <v:shape id="Надпись 5" o:spid="_x0000_s1028" type="#_x0000_t202" alt="Боковая панель" style="position:absolute;margin-left:0;margin-top:0;width:98.25pt;height:181.45pt;z-index:251656192;visibility:visible;mso-width-percent:250;mso-height-percent:950;mso-left-percent:59;mso-wrap-distance-left:14.4pt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" filled="f" stroked="f" strokeweight=".5pt">
            <v:textbox inset="3.6pt,0,3.6pt,0">
              <w:txbxContent>
                <w:p w:rsidR="00B96E6D" w:rsidRPr="007D3DAD" w:rsidRDefault="00B96E6D">
                  <w:pPr>
                    <w:pStyle w:val="1e"/>
                  </w:pPr>
                </w:p>
              </w:txbxContent>
            </v:textbox>
            <w10:wrap type="square" side="largest" anchorx="page" anchory="margin"/>
          </v:shape>
        </w:pict>
      </w:r>
      <w:bookmarkStart w:id="2" w:name="_Toc504051351"/>
      <w:bookmarkEnd w:id="1"/>
      <w:r w:rsidR="003C38A5">
        <w:rPr>
          <w:sz w:val="48"/>
          <w:lang w:val="kk-KZ"/>
        </w:rPr>
        <w:t>Введение</w:t>
      </w:r>
      <w:bookmarkEnd w:id="2"/>
    </w:p>
    <w:p w:rsidR="00FF230E" w:rsidRPr="001E3B96" w:rsidRDefault="00632D9D">
      <w:pPr>
        <w:pStyle w:val="2"/>
        <w:rPr>
          <w:sz w:val="36"/>
        </w:rPr>
      </w:pPr>
      <w:bookmarkStart w:id="3" w:name="_Toc504051352"/>
      <w:r w:rsidRPr="001E3B96">
        <w:rPr>
          <w:sz w:val="36"/>
        </w:rPr>
        <w:t>Стратегические основные положения</w:t>
      </w:r>
      <w:bookmarkEnd w:id="3"/>
    </w:p>
    <w:p w:rsidR="006B2FBA" w:rsidRPr="001E3B96" w:rsidRDefault="006B2FBA" w:rsidP="006B2FBA">
      <w:pPr>
        <w:rPr>
          <w:sz w:val="24"/>
          <w:lang w:val="kk-KZ"/>
        </w:rPr>
      </w:pPr>
      <w:r w:rsidRPr="001E3B96">
        <w:rPr>
          <w:sz w:val="24"/>
          <w:lang w:val="kk-KZ"/>
        </w:rPr>
        <w:t xml:space="preserve">Общественный фонд КЕҢ ЖҮРЕК был зарегистрирован 24 января 2017 г по адресу г.Алматы, мкрн Коктем – 2 , д.16. Учредителями фонда являются родители детей с эпилепсией – Абдрахманова А., Шамиева Н., Медиум Д., Бейсембаева М. </w:t>
      </w:r>
    </w:p>
    <w:p w:rsidR="006B2FBA" w:rsidRPr="001E3B96" w:rsidRDefault="006B2FBA" w:rsidP="006B2FBA">
      <w:pPr>
        <w:rPr>
          <w:sz w:val="24"/>
          <w:lang w:val="kk-KZ"/>
        </w:rPr>
      </w:pPr>
      <w:r w:rsidRPr="001E3B96">
        <w:rPr>
          <w:sz w:val="24"/>
          <w:lang w:val="kk-KZ"/>
        </w:rPr>
        <w:t xml:space="preserve">Попечительский совет сформирован </w:t>
      </w:r>
      <w:r w:rsidR="00EC54C9">
        <w:rPr>
          <w:sz w:val="24"/>
          <w:lang w:val="kk-KZ"/>
        </w:rPr>
        <w:t xml:space="preserve"> </w:t>
      </w:r>
      <w:r w:rsidRPr="001E3B96">
        <w:rPr>
          <w:sz w:val="24"/>
          <w:lang w:val="kk-KZ"/>
        </w:rPr>
        <w:t>членами</w:t>
      </w:r>
      <w:r w:rsidR="00EC54C9">
        <w:rPr>
          <w:sz w:val="24"/>
          <w:lang w:val="kk-KZ"/>
        </w:rPr>
        <w:t xml:space="preserve"> </w:t>
      </w:r>
      <w:r w:rsidRPr="001E3B96">
        <w:rPr>
          <w:sz w:val="24"/>
          <w:lang w:val="kk-KZ"/>
        </w:rPr>
        <w:t xml:space="preserve"> Сорина Я., Баубекова И., Мукажанова А.</w:t>
      </w:r>
    </w:p>
    <w:p w:rsidR="00FF230E" w:rsidRPr="001E3B96" w:rsidRDefault="006B2FBA" w:rsidP="006B2FBA">
      <w:pPr>
        <w:rPr>
          <w:sz w:val="24"/>
        </w:rPr>
      </w:pPr>
      <w:r w:rsidRPr="001E3B96">
        <w:rPr>
          <w:sz w:val="24"/>
          <w:lang w:val="kk-KZ"/>
        </w:rPr>
        <w:t xml:space="preserve">Директором фонда является Бейсембаева М.А.  </w:t>
      </w:r>
    </w:p>
    <w:p w:rsidR="00FF230E" w:rsidRPr="001E3B96" w:rsidRDefault="006B2FBA">
      <w:pPr>
        <w:pStyle w:val="2"/>
        <w:rPr>
          <w:sz w:val="36"/>
        </w:rPr>
      </w:pPr>
      <w:bookmarkStart w:id="4" w:name="_Toc504051353"/>
      <w:r w:rsidRPr="001E3B96">
        <w:rPr>
          <w:sz w:val="36"/>
        </w:rPr>
        <w:t>Миссия и цели</w:t>
      </w:r>
      <w:bookmarkEnd w:id="4"/>
    </w:p>
    <w:p w:rsidR="00D70A20" w:rsidRPr="001E3B96" w:rsidRDefault="00D70A20" w:rsidP="00D70A20">
      <w:pPr>
        <w:rPr>
          <w:sz w:val="24"/>
        </w:rPr>
      </w:pPr>
      <w:r w:rsidRPr="001E3B96">
        <w:rPr>
          <w:sz w:val="24"/>
        </w:rPr>
        <w:t>Общественный фонд «Кен журек» - первая некоммерческая организация, которая поднимает и продвигает вопросы эпилепсии на территории Казахстана.</w:t>
      </w:r>
    </w:p>
    <w:p w:rsidR="00D70A20" w:rsidRPr="001E3B96" w:rsidRDefault="00D70A20" w:rsidP="00D70A20">
      <w:pPr>
        <w:rPr>
          <w:b/>
          <w:sz w:val="24"/>
        </w:rPr>
      </w:pPr>
      <w:r w:rsidRPr="001E3B96">
        <w:rPr>
          <w:b/>
          <w:sz w:val="24"/>
        </w:rPr>
        <w:t xml:space="preserve">Участвовать в развитии здорового общества, открытого к людям с особенностями развития и дать все возможности для здоровой жизни. </w:t>
      </w:r>
    </w:p>
    <w:p w:rsidR="00D178BF" w:rsidRPr="001E3B96" w:rsidRDefault="00D178BF" w:rsidP="00D70A20">
      <w:pPr>
        <w:rPr>
          <w:b/>
          <w:sz w:val="24"/>
        </w:rPr>
      </w:pPr>
      <w:r w:rsidRPr="001E3B96">
        <w:rPr>
          <w:b/>
          <w:sz w:val="24"/>
        </w:rPr>
        <w:t>Основными направлениями работы  фонда являются:</w:t>
      </w:r>
    </w:p>
    <w:p w:rsidR="00D178BF" w:rsidRPr="001E3B96" w:rsidRDefault="00D178BF" w:rsidP="00D70A20">
      <w:pPr>
        <w:rPr>
          <w:b/>
          <w:sz w:val="24"/>
        </w:rPr>
      </w:pPr>
      <w:r w:rsidRPr="001E3B96">
        <w:rPr>
          <w:b/>
          <w:sz w:val="24"/>
        </w:rPr>
        <w:t>1. Повышение осведомленности населения об эпилепсии.</w:t>
      </w:r>
    </w:p>
    <w:p w:rsidR="00D178BF" w:rsidRPr="001E3B96" w:rsidRDefault="00D178BF" w:rsidP="00D70A20">
      <w:pPr>
        <w:rPr>
          <w:b/>
          <w:sz w:val="24"/>
        </w:rPr>
      </w:pPr>
      <w:r w:rsidRPr="001E3B96">
        <w:rPr>
          <w:b/>
          <w:sz w:val="24"/>
        </w:rPr>
        <w:t>2. Содействие развитию службы оказания медицинской помощи пациентам с эпилепсией.</w:t>
      </w:r>
    </w:p>
    <w:p w:rsidR="00D178BF" w:rsidRPr="001E3B96" w:rsidRDefault="00D178BF" w:rsidP="00D70A20">
      <w:pPr>
        <w:rPr>
          <w:b/>
          <w:sz w:val="24"/>
        </w:rPr>
      </w:pPr>
      <w:r w:rsidRPr="001E3B96">
        <w:rPr>
          <w:b/>
          <w:sz w:val="24"/>
        </w:rPr>
        <w:t>3. Благотворительная помощь детям со сложными формами эпилепсии.</w:t>
      </w:r>
    </w:p>
    <w:p w:rsidR="00D178BF" w:rsidRPr="001E3B96" w:rsidRDefault="00D178BF" w:rsidP="00D70A20">
      <w:pPr>
        <w:rPr>
          <w:b/>
          <w:sz w:val="24"/>
        </w:rPr>
      </w:pPr>
      <w:r w:rsidRPr="001E3B96">
        <w:rPr>
          <w:b/>
          <w:sz w:val="24"/>
        </w:rPr>
        <w:t>4. Психологическая поддержка пациентов и их семей.</w:t>
      </w:r>
    </w:p>
    <w:p w:rsidR="00D178BF" w:rsidRPr="001E3B96" w:rsidRDefault="00D178BF" w:rsidP="00D70A20">
      <w:pPr>
        <w:rPr>
          <w:b/>
          <w:sz w:val="24"/>
        </w:rPr>
      </w:pPr>
      <w:r w:rsidRPr="001E3B96">
        <w:rPr>
          <w:b/>
          <w:sz w:val="24"/>
        </w:rPr>
        <w:t xml:space="preserve">5. Улучшение социальных условий для полноценной жизни пациента с эпилепсией. </w:t>
      </w:r>
    </w:p>
    <w:p w:rsidR="00D178BF" w:rsidRPr="001E3B96" w:rsidRDefault="00D178BF" w:rsidP="00D70A20">
      <w:pPr>
        <w:rPr>
          <w:b/>
          <w:sz w:val="24"/>
        </w:rPr>
      </w:pPr>
      <w:r w:rsidRPr="001E3B96">
        <w:rPr>
          <w:b/>
          <w:sz w:val="24"/>
        </w:rPr>
        <w:t xml:space="preserve">Деятельность фонда по данным направлениям соответствует самой главной  цели нашей организации – улучшению качества жизни пациента с эпилепсией. </w:t>
      </w:r>
    </w:p>
    <w:p w:rsidR="00FF230E" w:rsidRPr="001E3B96" w:rsidRDefault="00FF230E">
      <w:pPr>
        <w:rPr>
          <w:sz w:val="24"/>
        </w:rPr>
      </w:pPr>
    </w:p>
    <w:p w:rsidR="00FF230E" w:rsidRPr="001E3B96" w:rsidRDefault="00632D9D">
      <w:pPr>
        <w:pStyle w:val="2"/>
        <w:rPr>
          <w:sz w:val="36"/>
          <w:lang w:val="kk-KZ"/>
        </w:rPr>
      </w:pPr>
      <w:bookmarkStart w:id="5" w:name="_Toc504051354"/>
      <w:r w:rsidRPr="001E3B96">
        <w:rPr>
          <w:sz w:val="36"/>
        </w:rPr>
        <w:t xml:space="preserve">Основные </w:t>
      </w:r>
      <w:r w:rsidR="007E179F" w:rsidRPr="001E3B96">
        <w:rPr>
          <w:sz w:val="36"/>
        </w:rPr>
        <w:t>принципы деятельности фонда "</w:t>
      </w:r>
      <w:r w:rsidR="007E179F" w:rsidRPr="001E3B96">
        <w:rPr>
          <w:sz w:val="36"/>
          <w:lang w:val="kk-KZ"/>
        </w:rPr>
        <w:t>КЕҢ ЖҮРЕК</w:t>
      </w:r>
      <w:r w:rsidR="007E179F" w:rsidRPr="001E3B96">
        <w:rPr>
          <w:sz w:val="36"/>
        </w:rPr>
        <w:t>".</w:t>
      </w:r>
      <w:bookmarkEnd w:id="5"/>
    </w:p>
    <w:p w:rsidR="00FF230E" w:rsidRPr="001E3B96" w:rsidRDefault="007E179F">
      <w:pPr>
        <w:rPr>
          <w:sz w:val="24"/>
        </w:rPr>
      </w:pPr>
      <w:r w:rsidRPr="001E3B96">
        <w:rPr>
          <w:sz w:val="24"/>
        </w:rPr>
        <w:t>Команда нашего фонда руководствуется тремя главными принципами в работе.</w:t>
      </w:r>
    </w:p>
    <w:p w:rsidR="007E179F" w:rsidRPr="001E3B96" w:rsidRDefault="007E179F">
      <w:pPr>
        <w:rPr>
          <w:sz w:val="24"/>
        </w:rPr>
      </w:pPr>
      <w:r w:rsidRPr="001E3B96">
        <w:rPr>
          <w:sz w:val="24"/>
        </w:rPr>
        <w:t>1. Открытость и честность. Мы всегда поддерживаем принцип полной отчетности перед обществом.</w:t>
      </w:r>
    </w:p>
    <w:p w:rsidR="007E179F" w:rsidRPr="001E3B96" w:rsidRDefault="007E179F">
      <w:pPr>
        <w:rPr>
          <w:sz w:val="24"/>
        </w:rPr>
      </w:pPr>
      <w:r w:rsidRPr="001E3B96">
        <w:rPr>
          <w:sz w:val="24"/>
        </w:rPr>
        <w:t>2. Беспристрастность и равные возможности для каждого участника наших программ.</w:t>
      </w:r>
    </w:p>
    <w:p w:rsidR="007E179F" w:rsidRPr="001E3B96" w:rsidRDefault="007E179F">
      <w:pPr>
        <w:rPr>
          <w:sz w:val="24"/>
        </w:rPr>
      </w:pPr>
      <w:r w:rsidRPr="001E3B96">
        <w:rPr>
          <w:sz w:val="24"/>
        </w:rPr>
        <w:t>3. Готовность к сотрудничеству в улучшении социальных условий в обществе.</w:t>
      </w:r>
    </w:p>
    <w:p w:rsidR="00D3339E" w:rsidRPr="001E3B96" w:rsidRDefault="00D3339E">
      <w:pPr>
        <w:pStyle w:val="1f"/>
        <w:rPr>
          <w:sz w:val="24"/>
        </w:rPr>
      </w:pPr>
      <w:r w:rsidRPr="001E3B96">
        <w:rPr>
          <w:sz w:val="24"/>
        </w:rPr>
        <w:t xml:space="preserve">Бейсембаева Мадина Аскаровна </w:t>
      </w:r>
    </w:p>
    <w:p w:rsidR="00FF230E" w:rsidRPr="001E3B96" w:rsidRDefault="00D3339E">
      <w:pPr>
        <w:pStyle w:val="1f"/>
        <w:rPr>
          <w:sz w:val="24"/>
        </w:rPr>
      </w:pPr>
      <w:r w:rsidRPr="001E3B96">
        <w:rPr>
          <w:sz w:val="24"/>
        </w:rPr>
        <w:t>Директор ОФ "</w:t>
      </w:r>
      <w:r w:rsidRPr="001E3B96">
        <w:rPr>
          <w:sz w:val="24"/>
          <w:lang w:val="kk-KZ"/>
        </w:rPr>
        <w:t>КЕҢ ЖҮРЕК</w:t>
      </w:r>
      <w:r w:rsidRPr="001E3B96">
        <w:rPr>
          <w:sz w:val="24"/>
        </w:rPr>
        <w:t>"</w:t>
      </w:r>
      <w:r w:rsidR="00632D9D" w:rsidRPr="001E3B96">
        <w:rPr>
          <w:sz w:val="24"/>
        </w:rPr>
        <w:br/>
      </w:r>
      <w:sdt>
        <w:sdtPr>
          <w:rPr>
            <w:sz w:val="24"/>
          </w:rPr>
          <w:alias w:val="Щелкните стрелку, чтобы выбрать дату"/>
          <w:tag w:val="Щелкните стрелку, чтобы выбрать дату"/>
          <w:id w:val="-405455016"/>
          <w:placeholder>
            <w:docPart w:val="F7FB6D79CBE641CD9E6FE7D23F089D8F"/>
          </w:placeholder>
          <w:date w:fullDate="2018-01-10T00:00:00Z">
            <w:dateFormat w:val="d MMMM yyyy г."/>
            <w:lid w:val="ru-RU"/>
            <w:storeMappedDataAs w:val="dateTime"/>
            <w:calendar w:val="gregorian"/>
          </w:date>
        </w:sdtPr>
        <w:sdtContent>
          <w:r w:rsidRPr="001E3B96">
            <w:rPr>
              <w:sz w:val="24"/>
            </w:rPr>
            <w:t>10 января 2018 г.</w:t>
          </w:r>
        </w:sdtContent>
      </w:sdt>
    </w:p>
    <w:p w:rsidR="00FF230E" w:rsidRPr="001E3B96" w:rsidRDefault="00632D9D">
      <w:pPr>
        <w:pStyle w:val="13"/>
        <w:rPr>
          <w:sz w:val="48"/>
        </w:rPr>
      </w:pPr>
      <w:bookmarkStart w:id="6" w:name="_Toc321140623"/>
      <w:bookmarkStart w:id="7" w:name="_Toc504051355"/>
      <w:r w:rsidRPr="001E3B96">
        <w:rPr>
          <w:sz w:val="48"/>
        </w:rPr>
        <w:t>Финансовая сводка</w:t>
      </w:r>
      <w:bookmarkEnd w:id="6"/>
      <w:bookmarkEnd w:id="7"/>
    </w:p>
    <w:p w:rsidR="00FF230E" w:rsidRPr="001E3B96" w:rsidRDefault="00D3339E" w:rsidP="00D3339E">
      <w:pPr>
        <w:rPr>
          <w:sz w:val="24"/>
        </w:rPr>
      </w:pPr>
      <w:r w:rsidRPr="001E3B96">
        <w:rPr>
          <w:sz w:val="24"/>
          <w:lang w:val="kk-KZ"/>
        </w:rPr>
        <w:t xml:space="preserve">Официальная регистрация фонда </w:t>
      </w:r>
      <w:r w:rsidRPr="001E3B96">
        <w:rPr>
          <w:sz w:val="24"/>
        </w:rPr>
        <w:t xml:space="preserve"> и все организационные процессы были оплачены из личных средств учредителей. </w:t>
      </w:r>
    </w:p>
    <w:p w:rsidR="00D3339E" w:rsidRPr="001E3B96" w:rsidRDefault="00D3339E" w:rsidP="00D3339E">
      <w:pPr>
        <w:rPr>
          <w:sz w:val="24"/>
        </w:rPr>
      </w:pPr>
      <w:r w:rsidRPr="001E3B96">
        <w:rPr>
          <w:sz w:val="24"/>
        </w:rPr>
        <w:t xml:space="preserve">Сумма вклада </w:t>
      </w:r>
      <w:r w:rsidR="00BB6EC5" w:rsidRPr="001E3B96">
        <w:rPr>
          <w:sz w:val="24"/>
        </w:rPr>
        <w:t xml:space="preserve">275. 800 т. </w:t>
      </w:r>
    </w:p>
    <w:tbl>
      <w:tblPr>
        <w:tblStyle w:val="3-5"/>
        <w:tblW w:w="0" w:type="auto"/>
        <w:tblLook w:val="04A0"/>
      </w:tblPr>
      <w:tblGrid>
        <w:gridCol w:w="506"/>
        <w:gridCol w:w="3554"/>
        <w:gridCol w:w="2345"/>
        <w:gridCol w:w="2007"/>
      </w:tblGrid>
      <w:tr w:rsidR="00BB6EC5" w:rsidRPr="005B504B" w:rsidTr="000F6E3A">
        <w:trPr>
          <w:cnfStyle w:val="100000000000"/>
        </w:trPr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</w:p>
        </w:tc>
        <w:tc>
          <w:tcPr>
            <w:tcW w:w="4586" w:type="dxa"/>
          </w:tcPr>
          <w:p w:rsidR="00BB6EC5" w:rsidRPr="005B504B" w:rsidRDefault="00BB6EC5" w:rsidP="000F6E3A">
            <w:pPr>
              <w:cnfStyle w:val="1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Личные средства учредителей</w:t>
            </w:r>
          </w:p>
          <w:p w:rsidR="00BB6EC5" w:rsidRPr="005B504B" w:rsidRDefault="00BB6EC5" w:rsidP="000F6E3A">
            <w:pPr>
              <w:cnfStyle w:val="100000000000"/>
              <w:rPr>
                <w:rFonts w:ascii="Times New Roman CYR" w:hAnsi="Times New Roman CYR" w:cs="Times New Roman CYR"/>
                <w:sz w:val="28"/>
                <w:szCs w:val="24"/>
              </w:rPr>
            </w:pP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1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 xml:space="preserve">Затраты </w:t>
            </w:r>
          </w:p>
        </w:tc>
        <w:tc>
          <w:tcPr>
            <w:tcW w:w="2481" w:type="dxa"/>
          </w:tcPr>
          <w:p w:rsidR="00BB6EC5" w:rsidRPr="005B504B" w:rsidRDefault="00BB6EC5" w:rsidP="000F6E3A">
            <w:pPr>
              <w:cnfStyle w:val="1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Дата</w:t>
            </w:r>
          </w:p>
        </w:tc>
      </w:tr>
      <w:tr w:rsidR="00BB6EC5" w:rsidRPr="005B504B" w:rsidTr="000F6E3A">
        <w:trPr>
          <w:cnfStyle w:val="000000100000"/>
        </w:trPr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1.</w:t>
            </w:r>
          </w:p>
        </w:tc>
        <w:tc>
          <w:tcPr>
            <w:tcW w:w="4586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 xml:space="preserve">регистрация фонда </w:t>
            </w: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40 000 юр услуги</w:t>
            </w:r>
          </w:p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15 000 госпошлина</w:t>
            </w:r>
          </w:p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6500 печать</w:t>
            </w:r>
          </w:p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</w:p>
        </w:tc>
        <w:tc>
          <w:tcPr>
            <w:tcW w:w="2481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07.02.17</w:t>
            </w:r>
          </w:p>
        </w:tc>
      </w:tr>
      <w:tr w:rsidR="00BB6EC5" w:rsidRPr="005B504B" w:rsidTr="000F6E3A"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2.</w:t>
            </w:r>
          </w:p>
        </w:tc>
        <w:tc>
          <w:tcPr>
            <w:tcW w:w="4586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оформление эцп</w:t>
            </w: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-</w:t>
            </w:r>
          </w:p>
        </w:tc>
        <w:tc>
          <w:tcPr>
            <w:tcW w:w="2481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21.02.17</w:t>
            </w:r>
          </w:p>
        </w:tc>
      </w:tr>
      <w:tr w:rsidR="00BB6EC5" w:rsidRPr="005B504B" w:rsidTr="000F6E3A">
        <w:trPr>
          <w:cnfStyle w:val="000000100000"/>
        </w:trPr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3.</w:t>
            </w:r>
          </w:p>
        </w:tc>
        <w:tc>
          <w:tcPr>
            <w:tcW w:w="4586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запуск сайта</w:t>
            </w:r>
          </w:p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модуль платежной системы</w:t>
            </w: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95000</w:t>
            </w:r>
          </w:p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18 000</w:t>
            </w:r>
          </w:p>
        </w:tc>
        <w:tc>
          <w:tcPr>
            <w:tcW w:w="2481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09.02.17</w:t>
            </w:r>
          </w:p>
        </w:tc>
      </w:tr>
      <w:tr w:rsidR="00BB6EC5" w:rsidRPr="005B504B" w:rsidTr="000F6E3A"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4.</w:t>
            </w:r>
          </w:p>
        </w:tc>
        <w:tc>
          <w:tcPr>
            <w:tcW w:w="4586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подготовка презентационного материала.</w:t>
            </w: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выпуск 28000</w:t>
            </w:r>
          </w:p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</w:p>
        </w:tc>
        <w:tc>
          <w:tcPr>
            <w:tcW w:w="2481" w:type="dxa"/>
          </w:tcPr>
          <w:p w:rsidR="00BB6EC5" w:rsidRPr="005B504B" w:rsidRDefault="005B504B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4"/>
              </w:rPr>
              <w:t>27.08.2017</w:t>
            </w:r>
          </w:p>
        </w:tc>
      </w:tr>
      <w:tr w:rsidR="00BB6EC5" w:rsidRPr="005B504B" w:rsidTr="000F6E3A">
        <w:trPr>
          <w:cnfStyle w:val="000000100000"/>
        </w:trPr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5.</w:t>
            </w:r>
          </w:p>
        </w:tc>
        <w:tc>
          <w:tcPr>
            <w:tcW w:w="4586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открытие счета   АТФ банк</w:t>
            </w: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5500</w:t>
            </w:r>
          </w:p>
        </w:tc>
        <w:tc>
          <w:tcPr>
            <w:tcW w:w="2481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Февраль 2017</w:t>
            </w:r>
          </w:p>
        </w:tc>
      </w:tr>
      <w:tr w:rsidR="00BB6EC5" w:rsidRPr="005B504B" w:rsidTr="000F6E3A"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6.</w:t>
            </w:r>
          </w:p>
        </w:tc>
        <w:tc>
          <w:tcPr>
            <w:tcW w:w="4586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 xml:space="preserve">Алматы марафон </w:t>
            </w: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 xml:space="preserve">53800 </w:t>
            </w:r>
          </w:p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 xml:space="preserve">Футболки 20/2500 </w:t>
            </w:r>
          </w:p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Напитки 20 шт/190т</w:t>
            </w:r>
          </w:p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</w:p>
        </w:tc>
        <w:tc>
          <w:tcPr>
            <w:tcW w:w="2481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24.03.2017</w:t>
            </w:r>
          </w:p>
        </w:tc>
      </w:tr>
      <w:tr w:rsidR="00BB6EC5" w:rsidRPr="005B504B" w:rsidTr="000F6E3A">
        <w:trPr>
          <w:cnfStyle w:val="000000100000"/>
        </w:trPr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7.</w:t>
            </w:r>
          </w:p>
        </w:tc>
        <w:tc>
          <w:tcPr>
            <w:tcW w:w="4586" w:type="dxa"/>
          </w:tcPr>
          <w:p w:rsidR="00BB6EC5" w:rsidRPr="005B504B" w:rsidRDefault="00BB6EC5" w:rsidP="000F6E3A">
            <w:pPr>
              <w:tabs>
                <w:tab w:val="left" w:pos="2775"/>
              </w:tabs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 xml:space="preserve">Типография </w:t>
            </w: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ab/>
            </w: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8000 листовки для школы эпилепсии в Костанае</w:t>
            </w:r>
          </w:p>
        </w:tc>
        <w:tc>
          <w:tcPr>
            <w:tcW w:w="2481" w:type="dxa"/>
          </w:tcPr>
          <w:p w:rsidR="00BB6EC5" w:rsidRPr="005B504B" w:rsidRDefault="00BB6EC5" w:rsidP="000F6E3A">
            <w:pPr>
              <w:cnfStyle w:val="0000001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30.05.17</w:t>
            </w:r>
          </w:p>
        </w:tc>
      </w:tr>
      <w:tr w:rsidR="00BB6EC5" w:rsidRPr="005B504B" w:rsidTr="000F6E3A">
        <w:tc>
          <w:tcPr>
            <w:cnfStyle w:val="001000000000"/>
            <w:tcW w:w="576" w:type="dxa"/>
          </w:tcPr>
          <w:p w:rsidR="00BB6EC5" w:rsidRPr="005B504B" w:rsidRDefault="00BB6EC5" w:rsidP="000F6E3A">
            <w:pPr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8.</w:t>
            </w:r>
          </w:p>
        </w:tc>
        <w:tc>
          <w:tcPr>
            <w:tcW w:w="4586" w:type="dxa"/>
          </w:tcPr>
          <w:p w:rsidR="00BB6EC5" w:rsidRPr="005B504B" w:rsidRDefault="00BB6EC5" w:rsidP="000F6E3A">
            <w:pPr>
              <w:tabs>
                <w:tab w:val="left" w:pos="2775"/>
              </w:tabs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Мастер класс по скрапбукингу</w:t>
            </w:r>
          </w:p>
        </w:tc>
        <w:tc>
          <w:tcPr>
            <w:tcW w:w="2951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6000 т/ Кофе-брейк на 10 чел</w:t>
            </w:r>
          </w:p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</w:p>
        </w:tc>
        <w:tc>
          <w:tcPr>
            <w:tcW w:w="2481" w:type="dxa"/>
          </w:tcPr>
          <w:p w:rsidR="00BB6EC5" w:rsidRPr="005B504B" w:rsidRDefault="00BB6EC5" w:rsidP="000F6E3A">
            <w:pPr>
              <w:cnfStyle w:val="000000000000"/>
              <w:rPr>
                <w:rFonts w:ascii="Times New Roman CYR" w:hAnsi="Times New Roman CYR" w:cs="Times New Roman CYR"/>
                <w:sz w:val="28"/>
                <w:szCs w:val="24"/>
              </w:rPr>
            </w:pPr>
            <w:r w:rsidRPr="005B504B">
              <w:rPr>
                <w:rFonts w:ascii="Times New Roman CYR" w:hAnsi="Times New Roman CYR" w:cs="Times New Roman CYR"/>
                <w:sz w:val="28"/>
                <w:szCs w:val="24"/>
              </w:rPr>
              <w:t>03.06.17</w:t>
            </w:r>
          </w:p>
        </w:tc>
      </w:tr>
    </w:tbl>
    <w:p w:rsidR="00BB6EC5" w:rsidRPr="001E3B96" w:rsidRDefault="00BB6EC5" w:rsidP="00D3339E">
      <w:pPr>
        <w:rPr>
          <w:sz w:val="24"/>
        </w:rPr>
      </w:pPr>
    </w:p>
    <w:p w:rsidR="00AD7207" w:rsidRPr="001E3B96" w:rsidRDefault="00BB6EC5" w:rsidP="00D3339E">
      <w:pPr>
        <w:rPr>
          <w:sz w:val="24"/>
        </w:rPr>
      </w:pPr>
      <w:r w:rsidRPr="001E3B96">
        <w:rPr>
          <w:sz w:val="24"/>
        </w:rPr>
        <w:t>Офисное помещение</w:t>
      </w:r>
      <w:r w:rsidR="00AD7207">
        <w:rPr>
          <w:sz w:val="24"/>
        </w:rPr>
        <w:t xml:space="preserve"> вместе с мебелью и техникой </w:t>
      </w:r>
      <w:r w:rsidRPr="001E3B96">
        <w:rPr>
          <w:sz w:val="24"/>
        </w:rPr>
        <w:t xml:space="preserve"> для работы фонда на безвозмедной основе предоставлено ТОО "Агентство Недвижимости </w:t>
      </w:r>
      <w:r w:rsidRPr="001E3B96">
        <w:rPr>
          <w:sz w:val="24"/>
          <w:lang w:val="en-US"/>
        </w:rPr>
        <w:t>STATUS</w:t>
      </w:r>
      <w:r w:rsidRPr="001E3B96">
        <w:rPr>
          <w:sz w:val="24"/>
        </w:rPr>
        <w:t xml:space="preserve"> - </w:t>
      </w:r>
      <w:r w:rsidRPr="001E3B96">
        <w:rPr>
          <w:sz w:val="24"/>
          <w:lang w:val="en-US"/>
        </w:rPr>
        <w:t>A</w:t>
      </w:r>
      <w:r w:rsidRPr="001E3B96">
        <w:rPr>
          <w:sz w:val="24"/>
        </w:rPr>
        <w:t>".</w:t>
      </w:r>
    </w:p>
    <w:p w:rsidR="001E3B96" w:rsidRPr="001E3B96" w:rsidRDefault="00BB6EC5" w:rsidP="00D3339E">
      <w:pPr>
        <w:rPr>
          <w:sz w:val="24"/>
        </w:rPr>
      </w:pPr>
      <w:r w:rsidRPr="001E3B96">
        <w:rPr>
          <w:sz w:val="24"/>
        </w:rPr>
        <w:t xml:space="preserve">С 1 марта фонд объявил о запуске программы "Кетогенная диета в Казахстане". Целью данной программы является благотворительная помощь детям со сложными формами эпилепсии для лечения кетогенной диетой. </w:t>
      </w:r>
    </w:p>
    <w:p w:rsidR="00BB6EC5" w:rsidRPr="001E3B96" w:rsidRDefault="00BB6EC5" w:rsidP="00D3339E">
      <w:pPr>
        <w:rPr>
          <w:b/>
          <w:sz w:val="28"/>
        </w:rPr>
      </w:pPr>
      <w:r w:rsidRPr="001E3B96">
        <w:rPr>
          <w:b/>
          <w:sz w:val="28"/>
        </w:rPr>
        <w:t>Сбор средств осуществлялся  с помощью</w:t>
      </w:r>
      <w:r w:rsidR="001E3B96" w:rsidRPr="001E3B96">
        <w:rPr>
          <w:b/>
          <w:sz w:val="28"/>
        </w:rPr>
        <w:t xml:space="preserve"> комплекса мероприятий:</w:t>
      </w:r>
    </w:p>
    <w:p w:rsidR="00BB6EC5" w:rsidRPr="00AD7207" w:rsidRDefault="00BB6EC5" w:rsidP="00AD7207">
      <w:pPr>
        <w:pStyle w:val="aff8"/>
        <w:numPr>
          <w:ilvl w:val="0"/>
          <w:numId w:val="7"/>
        </w:numPr>
        <w:rPr>
          <w:sz w:val="24"/>
        </w:rPr>
      </w:pPr>
      <w:r w:rsidRPr="00AD7207">
        <w:rPr>
          <w:sz w:val="24"/>
        </w:rPr>
        <w:t>Благотворительные мастер – классы и акции.</w:t>
      </w:r>
    </w:p>
    <w:p w:rsidR="00BB6EC5" w:rsidRPr="00AD7207" w:rsidRDefault="00BB6EC5" w:rsidP="00AD7207">
      <w:pPr>
        <w:pStyle w:val="aff8"/>
        <w:numPr>
          <w:ilvl w:val="0"/>
          <w:numId w:val="7"/>
        </w:numPr>
        <w:rPr>
          <w:sz w:val="24"/>
        </w:rPr>
      </w:pPr>
      <w:r w:rsidRPr="00AD7207">
        <w:rPr>
          <w:sz w:val="24"/>
        </w:rPr>
        <w:t>Боксы – накопители по 2м адресам установки.</w:t>
      </w:r>
    </w:p>
    <w:p w:rsidR="00BB6EC5" w:rsidRPr="00AD7207" w:rsidRDefault="00BB6EC5" w:rsidP="00AD7207">
      <w:pPr>
        <w:pStyle w:val="aff8"/>
        <w:numPr>
          <w:ilvl w:val="0"/>
          <w:numId w:val="7"/>
        </w:numPr>
        <w:rPr>
          <w:sz w:val="24"/>
        </w:rPr>
      </w:pPr>
      <w:r w:rsidRPr="00AD7207">
        <w:rPr>
          <w:sz w:val="24"/>
        </w:rPr>
        <w:t>Сбор через социальные сети фейсбук и инстаграмм.</w:t>
      </w:r>
    </w:p>
    <w:p w:rsidR="00BB6EC5" w:rsidRPr="00AD7207" w:rsidRDefault="00BB6EC5" w:rsidP="00AD7207">
      <w:pPr>
        <w:pStyle w:val="aff8"/>
        <w:numPr>
          <w:ilvl w:val="0"/>
          <w:numId w:val="7"/>
        </w:numPr>
        <w:rPr>
          <w:sz w:val="24"/>
        </w:rPr>
      </w:pPr>
      <w:r w:rsidRPr="00AD7207">
        <w:rPr>
          <w:sz w:val="24"/>
        </w:rPr>
        <w:t>Благотворительный концерт "Дети помогают детям"</w:t>
      </w:r>
    </w:p>
    <w:p w:rsidR="001E3B96" w:rsidRPr="001E3B96" w:rsidRDefault="001E3B96" w:rsidP="00D3339E">
      <w:pPr>
        <w:rPr>
          <w:b/>
          <w:sz w:val="28"/>
        </w:rPr>
      </w:pPr>
      <w:r w:rsidRPr="001E3B96">
        <w:rPr>
          <w:b/>
          <w:sz w:val="28"/>
        </w:rPr>
        <w:t>Поступления на расчетный фонд фонда в АО "АТФ Банк" велись через:</w:t>
      </w:r>
    </w:p>
    <w:p w:rsidR="001E3B96" w:rsidRPr="00AD7207" w:rsidRDefault="001E3B96" w:rsidP="00AD7207">
      <w:pPr>
        <w:pStyle w:val="aff8"/>
        <w:numPr>
          <w:ilvl w:val="0"/>
          <w:numId w:val="9"/>
        </w:numPr>
        <w:rPr>
          <w:sz w:val="24"/>
        </w:rPr>
      </w:pPr>
      <w:r w:rsidRPr="00AD7207">
        <w:rPr>
          <w:sz w:val="24"/>
        </w:rPr>
        <w:t xml:space="preserve">Платежную систему </w:t>
      </w:r>
      <w:r w:rsidRPr="00AD7207">
        <w:rPr>
          <w:sz w:val="24"/>
          <w:lang w:val="en-US"/>
        </w:rPr>
        <w:t>Qiwi</w:t>
      </w:r>
      <w:r w:rsidRPr="00AD7207">
        <w:rPr>
          <w:sz w:val="24"/>
        </w:rPr>
        <w:t xml:space="preserve"> – кошелек (+77479888508)</w:t>
      </w:r>
    </w:p>
    <w:p w:rsidR="001E3B96" w:rsidRPr="00AD7207" w:rsidRDefault="001E3B96" w:rsidP="00AD7207">
      <w:pPr>
        <w:pStyle w:val="aff8"/>
        <w:numPr>
          <w:ilvl w:val="0"/>
          <w:numId w:val="9"/>
        </w:numPr>
        <w:rPr>
          <w:sz w:val="24"/>
        </w:rPr>
      </w:pPr>
      <w:r w:rsidRPr="00AD7207">
        <w:rPr>
          <w:sz w:val="24"/>
        </w:rPr>
        <w:t xml:space="preserve">Платежную систему </w:t>
      </w:r>
      <w:r w:rsidRPr="00AD7207">
        <w:rPr>
          <w:sz w:val="24"/>
          <w:lang w:val="en-US"/>
        </w:rPr>
        <w:t>cloudpayments</w:t>
      </w:r>
      <w:r w:rsidRPr="00AD7207">
        <w:rPr>
          <w:sz w:val="24"/>
        </w:rPr>
        <w:t>.</w:t>
      </w:r>
    </w:p>
    <w:p w:rsidR="001E3B96" w:rsidRPr="00AD7207" w:rsidRDefault="001E3B96" w:rsidP="00AD7207">
      <w:pPr>
        <w:pStyle w:val="aff8"/>
        <w:numPr>
          <w:ilvl w:val="0"/>
          <w:numId w:val="9"/>
        </w:numPr>
        <w:rPr>
          <w:sz w:val="24"/>
        </w:rPr>
      </w:pPr>
      <w:r w:rsidRPr="00AD7207">
        <w:rPr>
          <w:sz w:val="24"/>
        </w:rPr>
        <w:t xml:space="preserve">Пополнение расчетного фонда наличными средствами из боксов и от продажи билетов мероприятий на основании актов выемки. </w:t>
      </w:r>
    </w:p>
    <w:p w:rsidR="001E3B96" w:rsidRPr="00AD7207" w:rsidRDefault="001E3B96" w:rsidP="00AD7207">
      <w:pPr>
        <w:pStyle w:val="aff8"/>
        <w:numPr>
          <w:ilvl w:val="0"/>
          <w:numId w:val="9"/>
        </w:numPr>
        <w:rPr>
          <w:sz w:val="24"/>
        </w:rPr>
      </w:pPr>
      <w:r w:rsidRPr="00AD7207">
        <w:rPr>
          <w:sz w:val="24"/>
        </w:rPr>
        <w:t xml:space="preserve">Непосредственно поступления на расчетный счет. </w:t>
      </w:r>
    </w:p>
    <w:p w:rsidR="001E3B96" w:rsidRPr="00AD7207" w:rsidRDefault="00743C86" w:rsidP="00D3339E">
      <w:pPr>
        <w:rPr>
          <w:b/>
          <w:color w:val="FF0000"/>
          <w:sz w:val="24"/>
        </w:rPr>
      </w:pPr>
      <w:r w:rsidRPr="00AD7207">
        <w:rPr>
          <w:b/>
          <w:color w:val="FF0000"/>
          <w:sz w:val="24"/>
        </w:rPr>
        <w:t>Всего за период с 01.</w:t>
      </w:r>
      <w:r w:rsidR="00B96E6D">
        <w:rPr>
          <w:b/>
          <w:color w:val="FF0000"/>
          <w:sz w:val="24"/>
        </w:rPr>
        <w:t>01</w:t>
      </w:r>
      <w:r w:rsidR="001E3B96" w:rsidRPr="00AD7207">
        <w:rPr>
          <w:b/>
          <w:color w:val="FF0000"/>
          <w:sz w:val="24"/>
        </w:rPr>
        <w:t xml:space="preserve">.2017 по 30.12.2017 г. было поступлений </w:t>
      </w:r>
    </w:p>
    <w:p w:rsidR="001E3B96" w:rsidRPr="00AD7207" w:rsidRDefault="001E3B96" w:rsidP="00D3339E">
      <w:pPr>
        <w:rPr>
          <w:b/>
          <w:color w:val="FF0000"/>
          <w:sz w:val="24"/>
        </w:rPr>
      </w:pPr>
      <w:r w:rsidRPr="00AD7207">
        <w:rPr>
          <w:b/>
          <w:color w:val="FF0000"/>
          <w:sz w:val="24"/>
        </w:rPr>
        <w:t xml:space="preserve">на сумму:  </w:t>
      </w:r>
      <w:r w:rsidRPr="00AD7207">
        <w:rPr>
          <w:b/>
          <w:color w:val="FF0000"/>
          <w:sz w:val="28"/>
        </w:rPr>
        <w:t>1</w:t>
      </w:r>
      <w:r w:rsidR="00B96E6D">
        <w:rPr>
          <w:b/>
          <w:color w:val="FF0000"/>
          <w:sz w:val="28"/>
        </w:rPr>
        <w:t>75094</w:t>
      </w:r>
      <w:r w:rsidRPr="00AD7207">
        <w:rPr>
          <w:b/>
          <w:color w:val="FF0000"/>
          <w:sz w:val="28"/>
        </w:rPr>
        <w:t xml:space="preserve">0 тенге. </w:t>
      </w:r>
    </w:p>
    <w:p w:rsidR="001E3B96" w:rsidRPr="00AD7207" w:rsidRDefault="001E3B96" w:rsidP="00D3339E">
      <w:pPr>
        <w:rPr>
          <w:b/>
          <w:color w:val="FF0000"/>
          <w:sz w:val="24"/>
        </w:rPr>
      </w:pPr>
      <w:r w:rsidRPr="00AD7207">
        <w:rPr>
          <w:b/>
          <w:color w:val="FF0000"/>
          <w:sz w:val="24"/>
        </w:rPr>
        <w:t>Затрачено на лечение детей 1718000 тенге.</w:t>
      </w:r>
    </w:p>
    <w:p w:rsidR="001E3B96" w:rsidRPr="001E3B96" w:rsidRDefault="001E3B96" w:rsidP="00D3339E">
      <w:pPr>
        <w:rPr>
          <w:b/>
          <w:sz w:val="24"/>
        </w:rPr>
      </w:pPr>
      <w:r w:rsidRPr="001E3B96">
        <w:rPr>
          <w:b/>
          <w:sz w:val="24"/>
        </w:rPr>
        <w:t>В центр Неврологии, Эпилептологии и Реабилитации г.Алматы было направлено трое детей:</w:t>
      </w:r>
    </w:p>
    <w:p w:rsidR="001E3B96" w:rsidRPr="001E3B96" w:rsidRDefault="001E3B96" w:rsidP="00D3339E">
      <w:pPr>
        <w:rPr>
          <w:b/>
          <w:sz w:val="24"/>
        </w:rPr>
      </w:pPr>
      <w:r w:rsidRPr="001E3B96">
        <w:rPr>
          <w:b/>
          <w:sz w:val="24"/>
        </w:rPr>
        <w:t>1</w:t>
      </w:r>
      <w:r w:rsidR="00AD7207" w:rsidRPr="00B96E6D">
        <w:rPr>
          <w:b/>
          <w:sz w:val="28"/>
          <w:u w:val="single"/>
        </w:rPr>
        <w:t xml:space="preserve">. </w:t>
      </w:r>
      <w:r w:rsidR="00AD7207" w:rsidRPr="00B96E6D">
        <w:rPr>
          <w:b/>
          <w:color w:val="7F1D09" w:themeColor="accent1" w:themeShade="80"/>
          <w:sz w:val="28"/>
          <w:u w:val="single"/>
        </w:rPr>
        <w:t>Дамхаир Куанышбаев</w:t>
      </w:r>
      <w:r w:rsidRPr="00B96E6D">
        <w:rPr>
          <w:b/>
          <w:sz w:val="28"/>
        </w:rPr>
        <w:t xml:space="preserve"> </w:t>
      </w:r>
      <w:r w:rsidRPr="001E3B96">
        <w:rPr>
          <w:b/>
          <w:sz w:val="24"/>
        </w:rPr>
        <w:t>/</w:t>
      </w:r>
      <w:r w:rsidR="00AD7207">
        <w:rPr>
          <w:b/>
          <w:sz w:val="24"/>
        </w:rPr>
        <w:t xml:space="preserve"> 2004 г.р. Симптоматическая эпилепсия и ДЦП. Проведен</w:t>
      </w:r>
      <w:r w:rsidRPr="001E3B96">
        <w:rPr>
          <w:b/>
          <w:sz w:val="24"/>
        </w:rPr>
        <w:t xml:space="preserve"> контроль кетогенной диеты  358 000 тенге</w:t>
      </w:r>
    </w:p>
    <w:p w:rsidR="001E3B96" w:rsidRPr="001E3B96" w:rsidRDefault="001E3B96" w:rsidP="00D3339E">
      <w:pPr>
        <w:rPr>
          <w:b/>
          <w:sz w:val="24"/>
        </w:rPr>
      </w:pPr>
      <w:r w:rsidRPr="001E3B96">
        <w:rPr>
          <w:b/>
          <w:sz w:val="24"/>
        </w:rPr>
        <w:t xml:space="preserve">2. </w:t>
      </w:r>
      <w:r w:rsidRPr="00B96E6D">
        <w:rPr>
          <w:b/>
          <w:color w:val="7F1D09" w:themeColor="accent1" w:themeShade="80"/>
          <w:sz w:val="28"/>
          <w:u w:val="single"/>
        </w:rPr>
        <w:t>Асемай Кайырберген</w:t>
      </w:r>
      <w:r w:rsidRPr="00B96E6D">
        <w:rPr>
          <w:b/>
          <w:sz w:val="28"/>
        </w:rPr>
        <w:t xml:space="preserve"> </w:t>
      </w:r>
      <w:r w:rsidRPr="001E3B96">
        <w:rPr>
          <w:b/>
          <w:sz w:val="24"/>
        </w:rPr>
        <w:t>/</w:t>
      </w:r>
      <w:r w:rsidR="00AD7207">
        <w:rPr>
          <w:b/>
          <w:sz w:val="24"/>
        </w:rPr>
        <w:t>2016 г.р., Симптоматическая эпилепсия, ДЦП. Проведен</w:t>
      </w:r>
      <w:r w:rsidRPr="001E3B96">
        <w:rPr>
          <w:b/>
          <w:sz w:val="24"/>
        </w:rPr>
        <w:t xml:space="preserve"> ввод кетогенной диеты 680 000 тенге</w:t>
      </w:r>
    </w:p>
    <w:p w:rsidR="00AD7207" w:rsidRDefault="001E3B96" w:rsidP="00D3339E">
      <w:pPr>
        <w:rPr>
          <w:b/>
          <w:sz w:val="24"/>
        </w:rPr>
      </w:pPr>
      <w:r w:rsidRPr="001E3B96">
        <w:rPr>
          <w:b/>
          <w:sz w:val="24"/>
        </w:rPr>
        <w:t xml:space="preserve">3. </w:t>
      </w:r>
      <w:r w:rsidRPr="00B96E6D">
        <w:rPr>
          <w:b/>
          <w:color w:val="7F1D09" w:themeColor="accent1" w:themeShade="80"/>
          <w:sz w:val="28"/>
          <w:u w:val="single"/>
        </w:rPr>
        <w:t>Б</w:t>
      </w:r>
      <w:r w:rsidR="00AD7207" w:rsidRPr="00B96E6D">
        <w:rPr>
          <w:b/>
          <w:color w:val="7F1D09" w:themeColor="accent1" w:themeShade="80"/>
          <w:sz w:val="28"/>
          <w:u w:val="single"/>
        </w:rPr>
        <w:t>екарыс Ануар</w:t>
      </w:r>
      <w:r w:rsidRPr="00B96E6D">
        <w:rPr>
          <w:b/>
          <w:sz w:val="28"/>
        </w:rPr>
        <w:t xml:space="preserve"> </w:t>
      </w:r>
      <w:r w:rsidRPr="001E3B96">
        <w:rPr>
          <w:b/>
          <w:sz w:val="24"/>
        </w:rPr>
        <w:t xml:space="preserve">/ </w:t>
      </w:r>
      <w:r w:rsidR="00AD7207">
        <w:rPr>
          <w:b/>
          <w:sz w:val="24"/>
        </w:rPr>
        <w:t xml:space="preserve">2015 г.р., Симптоматическая эпилепсия. Был проведен </w:t>
      </w:r>
      <w:r w:rsidRPr="001E3B96">
        <w:rPr>
          <w:b/>
          <w:sz w:val="24"/>
        </w:rPr>
        <w:t>ввод кетогенной диеты 680 000 тенге</w:t>
      </w:r>
    </w:p>
    <w:p w:rsidR="00B96E6D" w:rsidRDefault="001E3B96" w:rsidP="00B96E6D">
      <w:pPr>
        <w:rPr>
          <w:b/>
          <w:sz w:val="24"/>
        </w:rPr>
      </w:pPr>
      <w:r>
        <w:rPr>
          <w:b/>
          <w:sz w:val="24"/>
        </w:rPr>
        <w:t>Остаток</w:t>
      </w:r>
      <w:r w:rsidR="00B96E6D">
        <w:rPr>
          <w:b/>
          <w:sz w:val="24"/>
        </w:rPr>
        <w:t xml:space="preserve"> средств на 01.2018 составляет 7861 тенге</w:t>
      </w:r>
      <w:bookmarkStart w:id="8" w:name="_Toc321140624"/>
    </w:p>
    <w:p w:rsidR="00B96E6D" w:rsidRDefault="00632D9D" w:rsidP="00B96E6D">
      <w:r>
        <w:t>Финансовые отчеты</w:t>
      </w:r>
      <w:bookmarkEnd w:id="8"/>
    </w:p>
    <w:tbl>
      <w:tblPr>
        <w:tblW w:w="7879" w:type="dxa"/>
        <w:tblInd w:w="-150" w:type="dxa"/>
        <w:tblLook w:val="04A0"/>
      </w:tblPr>
      <w:tblGrid>
        <w:gridCol w:w="237"/>
        <w:gridCol w:w="1290"/>
        <w:gridCol w:w="2081"/>
        <w:gridCol w:w="194"/>
        <w:gridCol w:w="2526"/>
        <w:gridCol w:w="26"/>
        <w:gridCol w:w="1525"/>
      </w:tblGrid>
      <w:tr w:rsidR="00B96E6D" w:rsidRPr="00B96E6D" w:rsidTr="00B96E6D">
        <w:trPr>
          <w:trHeight w:val="480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</w:tr>
      <w:tr w:rsidR="00B96E6D" w:rsidRPr="00B96E6D" w:rsidTr="00B96E6D">
        <w:trPr>
          <w:trHeight w:val="480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 xml:space="preserve">Отчет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Поступления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Дата начала: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10.02.2017</w:t>
            </w:r>
          </w:p>
        </w:tc>
      </w:tr>
      <w:tr w:rsidR="00B96E6D" w:rsidRPr="00B96E6D" w:rsidTr="00B96E6D">
        <w:trPr>
          <w:trHeight w:val="480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Должность: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Директор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Дата окончания: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31.12.2017</w:t>
            </w:r>
          </w:p>
        </w:tc>
      </w:tr>
      <w:tr w:rsidR="00B96E6D" w:rsidRPr="00B96E6D" w:rsidTr="00B96E6D">
        <w:trPr>
          <w:trHeight w:val="480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Руководитель:</w:t>
            </w:r>
          </w:p>
        </w:tc>
        <w:tc>
          <w:tcPr>
            <w:tcW w:w="4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Бейсембаева Мадина Аскаровна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</w:tr>
      <w:tr w:rsidR="00B96E6D" w:rsidRPr="00B96E6D" w:rsidTr="00B96E6D">
        <w:trPr>
          <w:trHeight w:val="25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</w:tr>
      <w:tr w:rsidR="00B96E6D" w:rsidRPr="00B96E6D" w:rsidTr="00B96E6D">
        <w:trPr>
          <w:trHeight w:val="480"/>
        </w:trPr>
        <w:tc>
          <w:tcPr>
            <w:tcW w:w="1527" w:type="dxa"/>
            <w:gridSpan w:val="2"/>
            <w:tcBorders>
              <w:top w:val="single" w:sz="12" w:space="0" w:color="21464D"/>
              <w:left w:val="nil"/>
              <w:bottom w:val="single" w:sz="8" w:space="0" w:color="D7E9ED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bCs/>
                <w:color w:val="5A5A5A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5A5A5A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12" w:space="0" w:color="21464D"/>
              <w:left w:val="nil"/>
              <w:bottom w:val="single" w:sz="8" w:space="0" w:color="D7E9ED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bCs/>
                <w:color w:val="5A5A5A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5A5A5A"/>
              </w:rPr>
              <w:t xml:space="preserve">Источник </w:t>
            </w:r>
          </w:p>
        </w:tc>
        <w:tc>
          <w:tcPr>
            <w:tcW w:w="2552" w:type="dxa"/>
            <w:gridSpan w:val="2"/>
            <w:tcBorders>
              <w:top w:val="single" w:sz="12" w:space="0" w:color="21464D"/>
              <w:left w:val="nil"/>
              <w:bottom w:val="single" w:sz="8" w:space="0" w:color="D7E9ED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bCs/>
                <w:color w:val="5A5A5A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5A5A5A"/>
              </w:rPr>
              <w:t>Описание</w:t>
            </w:r>
          </w:p>
        </w:tc>
        <w:tc>
          <w:tcPr>
            <w:tcW w:w="1525" w:type="dxa"/>
            <w:tcBorders>
              <w:top w:val="single" w:sz="12" w:space="0" w:color="21464D"/>
              <w:left w:val="nil"/>
              <w:bottom w:val="single" w:sz="8" w:space="0" w:color="D7E9ED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1"/>
              <w:jc w:val="right"/>
              <w:rPr>
                <w:rFonts w:ascii="Segoe UI" w:eastAsia="Times New Roman" w:hAnsi="Segoe UI" w:cs="Segoe UI"/>
                <w:b/>
                <w:bCs/>
                <w:color w:val="5A5A5A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5A5A5A"/>
              </w:rPr>
              <w:t>Сумма в KZT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10.02.2017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5 500,00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07.03.2017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5 000,00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22.06.2017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2 000,00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31.07.2017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490 000,00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28.08.2017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14 415,00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29.08.2017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108 800,00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08.09.2017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217 000,00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11.09.2017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240 000,00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13.09.2017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86 490,00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28.09.2017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19 220,00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29.09.2017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166 000,00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09.10.2017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1 633,00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27.10.2017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28 830,00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17.11.2017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66 309,00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28.11.2017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Частный благотворитель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4 805,00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30.11.2017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86 490,00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11.12.2017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Qiwi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74 800,00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13.12.2017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4 805,00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14.12.2017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Qiwi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Благотворительный взнос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125 000,00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20.12.2017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1 922,00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29.12.2017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Онлайн - пожертвования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1 922,00 ₽</w:t>
            </w: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438C9B"/>
              <w:right w:val="nil"/>
            </w:tcBorders>
            <w:shd w:val="clear" w:color="000000" w:fill="F7DD71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438C9B"/>
              <w:right w:val="nil"/>
            </w:tcBorders>
            <w:shd w:val="clear" w:color="000000" w:fill="F7DD71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438C9B"/>
              <w:right w:val="nil"/>
            </w:tcBorders>
            <w:shd w:val="clear" w:color="000000" w:fill="F7DD71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B96E6D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ОСТАТОК НА 30.12.2017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438C9B"/>
              <w:right w:val="nil"/>
            </w:tcBorders>
            <w:shd w:val="clear" w:color="000000" w:fill="F7DD71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20"/>
              <w:jc w:val="right"/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B96E6D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7 861,00 ₽</w:t>
            </w:r>
          </w:p>
        </w:tc>
      </w:tr>
      <w:tr w:rsidR="00B96E6D" w:rsidRPr="00B96E6D" w:rsidTr="00B96E6D">
        <w:trPr>
          <w:trHeight w:val="453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  <w:r w:rsidRPr="00B96E6D">
              <w:rPr>
                <w:rFonts w:ascii="Segoe UI" w:eastAsia="Times New Roman" w:hAnsi="Segoe UI" w:cs="Segoe UI"/>
                <w:color w:val="auto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0000"/>
                <w:sz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0000"/>
                <w:sz w:val="28"/>
              </w:rPr>
            </w:pPr>
          </w:p>
        </w:tc>
      </w:tr>
      <w:tr w:rsidR="00B96E6D" w:rsidRPr="00B96E6D" w:rsidTr="00B96E6D">
        <w:trPr>
          <w:gridBefore w:val="1"/>
          <w:gridAfter w:val="2"/>
          <w:wBefore w:w="237" w:type="dxa"/>
          <w:wAfter w:w="1551" w:type="dxa"/>
          <w:trHeight w:val="582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32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  <w:t xml:space="preserve">СУММА </w:t>
            </w:r>
            <w:r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  <w:t xml:space="preserve">ПОСТУПЛЕНИЙ ЗА 2017 </w:t>
            </w:r>
          </w:p>
        </w:tc>
        <w:tc>
          <w:tcPr>
            <w:tcW w:w="2720" w:type="dxa"/>
            <w:gridSpan w:val="2"/>
            <w:tcBorders>
              <w:top w:val="nil"/>
              <w:left w:val="single" w:sz="8" w:space="0" w:color="D7E9ED"/>
              <w:bottom w:val="single" w:sz="8" w:space="0" w:color="D7E9ED"/>
              <w:right w:val="single" w:sz="8" w:space="0" w:color="D7E9ED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8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1 7</w:t>
            </w:r>
            <w:r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50 94</w:t>
            </w: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0,00 ₽</w:t>
            </w:r>
          </w:p>
        </w:tc>
      </w:tr>
    </w:tbl>
    <w:p w:rsidR="00B96E6D" w:rsidRPr="00B96E6D" w:rsidRDefault="00B96E6D" w:rsidP="00B96E6D"/>
    <w:tbl>
      <w:tblPr>
        <w:tblpPr w:leftFromText="180" w:rightFromText="180" w:vertAnchor="text" w:tblpY="1"/>
        <w:tblOverlap w:val="never"/>
        <w:tblW w:w="7258" w:type="dxa"/>
        <w:tblInd w:w="-150" w:type="dxa"/>
        <w:tblLook w:val="04A0"/>
      </w:tblPr>
      <w:tblGrid>
        <w:gridCol w:w="1527"/>
        <w:gridCol w:w="2417"/>
        <w:gridCol w:w="1843"/>
        <w:gridCol w:w="1166"/>
        <w:gridCol w:w="305"/>
      </w:tblGrid>
      <w:tr w:rsidR="00B96E6D" w:rsidRPr="00B96E6D" w:rsidTr="00B96E6D">
        <w:trPr>
          <w:trHeight w:val="48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</w:tr>
      <w:tr w:rsidR="00B96E6D" w:rsidRPr="00B96E6D" w:rsidTr="00B96E6D">
        <w:trPr>
          <w:trHeight w:val="48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 xml:space="preserve">Отчет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Дата начала: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bookmarkStart w:id="9" w:name="RANGE!D4"/>
            <w:r w:rsidRPr="00B96E6D">
              <w:rPr>
                <w:rFonts w:ascii="Segoe UI" w:eastAsia="Times New Roman" w:hAnsi="Segoe UI" w:cs="Segoe UI"/>
                <w:color w:val="FFFFFF"/>
              </w:rPr>
              <w:t>10.02.2017</w:t>
            </w:r>
            <w:bookmarkEnd w:id="9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</w:tr>
      <w:tr w:rsidR="00B96E6D" w:rsidRPr="00B96E6D" w:rsidTr="00B96E6D">
        <w:trPr>
          <w:trHeight w:val="48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Должность: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Дата окончания: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bookmarkStart w:id="10" w:name="RANGE!D5"/>
            <w:r w:rsidRPr="00B96E6D">
              <w:rPr>
                <w:rFonts w:ascii="Segoe UI" w:eastAsia="Times New Roman" w:hAnsi="Segoe UI" w:cs="Segoe UI"/>
                <w:color w:val="FFFFFF"/>
              </w:rPr>
              <w:t>31.12.2017</w:t>
            </w:r>
            <w:bookmarkEnd w:id="10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</w:tr>
      <w:tr w:rsidR="00B96E6D" w:rsidRPr="00B96E6D" w:rsidTr="00B96E6D">
        <w:trPr>
          <w:trHeight w:val="48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Руководитель: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Бейсембаева Мадина Аскаровна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</w:tr>
      <w:tr w:rsidR="00B96E6D" w:rsidRPr="00B96E6D" w:rsidTr="00B96E6D">
        <w:trPr>
          <w:trHeight w:val="25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FFFFFF"/>
              </w:rPr>
            </w:pPr>
            <w:r w:rsidRPr="00B96E6D">
              <w:rPr>
                <w:rFonts w:ascii="Segoe UI" w:eastAsia="Times New Roman" w:hAnsi="Segoe UI" w:cs="Segoe UI"/>
                <w:color w:val="FFFFFF"/>
              </w:rPr>
              <w:t> </w:t>
            </w:r>
          </w:p>
        </w:tc>
      </w:tr>
      <w:tr w:rsidR="00B96E6D" w:rsidRPr="00B96E6D" w:rsidTr="00B96E6D">
        <w:trPr>
          <w:trHeight w:val="480"/>
        </w:trPr>
        <w:tc>
          <w:tcPr>
            <w:tcW w:w="1527" w:type="dxa"/>
            <w:tcBorders>
              <w:top w:val="single" w:sz="12" w:space="0" w:color="21464D"/>
              <w:left w:val="nil"/>
              <w:bottom w:val="single" w:sz="8" w:space="0" w:color="D7E9ED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bCs/>
                <w:color w:val="5A5A5A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5A5A5A"/>
              </w:rPr>
              <w:t>Дата</w:t>
            </w:r>
          </w:p>
        </w:tc>
        <w:tc>
          <w:tcPr>
            <w:tcW w:w="2417" w:type="dxa"/>
            <w:tcBorders>
              <w:top w:val="single" w:sz="12" w:space="0" w:color="21464D"/>
              <w:left w:val="nil"/>
              <w:bottom w:val="single" w:sz="8" w:space="0" w:color="D7E9ED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bCs/>
                <w:color w:val="5A5A5A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5A5A5A"/>
              </w:rPr>
              <w:t xml:space="preserve">Источник </w:t>
            </w:r>
          </w:p>
        </w:tc>
        <w:tc>
          <w:tcPr>
            <w:tcW w:w="1843" w:type="dxa"/>
            <w:tcBorders>
              <w:top w:val="single" w:sz="12" w:space="0" w:color="21464D"/>
              <w:left w:val="nil"/>
              <w:bottom w:val="single" w:sz="8" w:space="0" w:color="D7E9ED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bCs/>
                <w:color w:val="5A5A5A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5A5A5A"/>
              </w:rPr>
              <w:t>Описание</w:t>
            </w:r>
          </w:p>
        </w:tc>
        <w:tc>
          <w:tcPr>
            <w:tcW w:w="1166" w:type="dxa"/>
            <w:tcBorders>
              <w:top w:val="single" w:sz="12" w:space="0" w:color="21464D"/>
              <w:left w:val="nil"/>
              <w:bottom w:val="single" w:sz="8" w:space="0" w:color="D7E9ED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1"/>
              <w:jc w:val="right"/>
              <w:rPr>
                <w:rFonts w:ascii="Segoe UI" w:eastAsia="Times New Roman" w:hAnsi="Segoe UI" w:cs="Segoe UI"/>
                <w:b/>
                <w:bCs/>
                <w:color w:val="5A5A5A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5A5A5A"/>
              </w:rPr>
              <w:t>Сумма в KZT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10.02.2017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490,00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10.02.2017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 ОТКРЫТИЕ СЧЕТА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5 000,00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10.04.2017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28.04.2017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 xml:space="preserve">КОМИССИЯ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31.05.2017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22.06.2017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450,00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30.06.2017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10.07.2017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10.07.2017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Cloudpayments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ОПЛАТА ЗА ПОДКЛЮЧЕНИЕ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04.08.2017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04.08.2017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"Банк ЦентрКредит"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 xml:space="preserve"> ТОО "Неврология эпилептология и реабилитация"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ОПЛАТА ЗА КОНТРОЛЬ ПО КЕТОГЕННОЙ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>ДИЕТЕ  ПО СЧЕТУ № 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358 000,00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11.08.2017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29.08.2017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450,00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31.08.2017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08.09.2017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450,00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11.09.2017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450,00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11.09.2017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"Банк ЦентрКредит"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 xml:space="preserve"> ТОО "Неврология эпилептология и реабилитация"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ОПЛАТА ЗА ВВОД  КЕТОГЕННОЙ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>ДИЕТЫ  ПО СЧЕТУ № 72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450 000,00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12.09.2017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12.09.2017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400,00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12.09.2017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"Банк ЦентрКредит"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 xml:space="preserve"> ТОО "Неврология эпилептология и реабилитация"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ОПЛАТА ЗА ВВОД КЕТОГЕННОЙ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>ДИЕТЫ ПО СЧЕТУ № 72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230 000,00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28.09.2017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24.10.2017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Комитет Казначейства Министерства финансов УГД по Бостандыкскому району г.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>Алматы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СОЦ НАЛОГ ЗА СЕНТ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1 600,00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24.10.2017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 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800,00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25.10.2017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27.11.2017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12.12.2017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940,00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12.12.2017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"Банк ЦентрКредит"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 xml:space="preserve"> ТОО "Неврология эпилептология и реабилитация"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ОПЛАТА ЗА ВВОД  КЕТОГЕННОЙ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>ДИЕТЕ  ПО СЧЕТУ № 94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555 000,00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14.12.2017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850,00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14.12.2017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"Банк ЦентрКредит"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 xml:space="preserve"> ТОО "Неврология эпилептология и реабилитация"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ОПЛАТА ЗА ВВОД  КЕТОГЕННОЙ</w:t>
            </w:r>
            <w:r w:rsidRPr="00B96E6D">
              <w:rPr>
                <w:rFonts w:ascii="Segoe UI" w:eastAsia="Times New Roman" w:hAnsi="Segoe UI" w:cs="Segoe UI"/>
                <w:color w:val="000000"/>
              </w:rPr>
              <w:br/>
              <w:t>ДИЕТЕ  ПО СЧЕТУ № 94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125 000,00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25.12.2017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АТФ- БАНК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КОМИССИЯ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D7E9E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1 000,00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  <w:tr w:rsidR="00B96E6D" w:rsidRPr="00B96E6D" w:rsidTr="00B96E6D">
        <w:trPr>
          <w:trHeight w:val="679"/>
        </w:trPr>
        <w:tc>
          <w:tcPr>
            <w:tcW w:w="1527" w:type="dxa"/>
            <w:tcBorders>
              <w:top w:val="nil"/>
              <w:left w:val="nil"/>
              <w:bottom w:val="single" w:sz="8" w:space="0" w:color="438C9B"/>
              <w:right w:val="nil"/>
            </w:tcBorders>
            <w:shd w:val="clear" w:color="000000" w:fill="F7DD71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438C9B"/>
              <w:right w:val="nil"/>
            </w:tcBorders>
            <w:shd w:val="clear" w:color="000000" w:fill="F7DD71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438C9B"/>
              <w:right w:val="nil"/>
            </w:tcBorders>
            <w:shd w:val="clear" w:color="000000" w:fill="F7DD71"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B96E6D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ОСТАТОК НА 30.12.2017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438C9B"/>
              <w:right w:val="nil"/>
            </w:tcBorders>
            <w:shd w:val="clear" w:color="000000" w:fill="F7DD71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00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B96E6D">
              <w:rPr>
                <w:rFonts w:ascii="Segoe UI" w:eastAsia="Times New Roman" w:hAnsi="Segoe UI" w:cs="Segoe UI"/>
                <w:color w:val="000000"/>
              </w:rPr>
              <w:t>7 861,00 ₽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</w:p>
        </w:tc>
      </w:tr>
    </w:tbl>
    <w:p w:rsidR="00B96E6D" w:rsidRPr="00B96E6D" w:rsidRDefault="00B96E6D" w:rsidP="00B96E6D">
      <w:r>
        <w:br w:type="textWrapping" w:clear="all"/>
      </w:r>
    </w:p>
    <w:p w:rsidR="00FF230E" w:rsidRDefault="00FF230E"/>
    <w:tbl>
      <w:tblPr>
        <w:tblW w:w="6091" w:type="dxa"/>
        <w:tblInd w:w="87" w:type="dxa"/>
        <w:tblLook w:val="04A0"/>
      </w:tblPr>
      <w:tblGrid>
        <w:gridCol w:w="3371"/>
        <w:gridCol w:w="2720"/>
      </w:tblGrid>
      <w:tr w:rsidR="00B96E6D" w:rsidRPr="00B96E6D" w:rsidTr="00B96E6D">
        <w:trPr>
          <w:trHeight w:val="522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32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D7E9ED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32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  <w:t> </w:t>
            </w:r>
          </w:p>
        </w:tc>
      </w:tr>
      <w:tr w:rsidR="00B96E6D" w:rsidRPr="00B96E6D" w:rsidTr="00B96E6D">
        <w:trPr>
          <w:trHeight w:val="582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32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  <w:t>СУММА РАСХОДОВ</w:t>
            </w:r>
            <w:r>
              <w:rPr>
                <w:rFonts w:ascii="Segoe UI" w:eastAsia="Times New Roman" w:hAnsi="Segoe UI" w:cs="Segoe UI"/>
                <w:b/>
                <w:bCs/>
                <w:color w:val="FFFFFF"/>
                <w:sz w:val="32"/>
                <w:szCs w:val="32"/>
              </w:rPr>
              <w:t xml:space="preserve"> ЗА 2017 </w:t>
            </w:r>
          </w:p>
        </w:tc>
        <w:tc>
          <w:tcPr>
            <w:tcW w:w="2720" w:type="dxa"/>
            <w:tcBorders>
              <w:top w:val="nil"/>
              <w:left w:val="single" w:sz="8" w:space="0" w:color="D7E9ED"/>
              <w:bottom w:val="single" w:sz="8" w:space="0" w:color="D7E9ED"/>
              <w:right w:val="single" w:sz="8" w:space="0" w:color="D7E9ED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8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1 742 680,00 ₽</w:t>
            </w:r>
          </w:p>
        </w:tc>
      </w:tr>
      <w:tr w:rsidR="00B96E6D" w:rsidRPr="00B96E6D" w:rsidTr="00B96E6D">
        <w:trPr>
          <w:trHeight w:val="480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bottom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2"/>
                <w:szCs w:val="22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single" w:sz="4" w:space="0" w:color="D7E9ED"/>
              <w:left w:val="nil"/>
              <w:bottom w:val="single" w:sz="4" w:space="0" w:color="D7E9ED"/>
              <w:right w:val="nil"/>
            </w:tcBorders>
            <w:shd w:val="clear" w:color="000000" w:fill="21464D"/>
            <w:noWrap/>
            <w:vAlign w:val="bottom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2"/>
                <w:szCs w:val="22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96E6D" w:rsidRPr="00B96E6D" w:rsidTr="00B96E6D">
        <w:trPr>
          <w:trHeight w:val="480"/>
        </w:trPr>
        <w:tc>
          <w:tcPr>
            <w:tcW w:w="3371" w:type="dxa"/>
            <w:tcBorders>
              <w:top w:val="single" w:sz="8" w:space="0" w:color="D7E9ED"/>
              <w:left w:val="single" w:sz="8" w:space="0" w:color="D7E9ED"/>
              <w:bottom w:val="single" w:sz="8" w:space="0" w:color="D7E9ED"/>
              <w:right w:val="single" w:sz="8" w:space="0" w:color="D7E9ED"/>
            </w:tcBorders>
            <w:shd w:val="clear" w:color="000000" w:fill="A31778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8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ДЕТИ</w:t>
            </w:r>
          </w:p>
        </w:tc>
        <w:tc>
          <w:tcPr>
            <w:tcW w:w="2720" w:type="dxa"/>
            <w:tcBorders>
              <w:top w:val="single" w:sz="8" w:space="0" w:color="D7E9ED"/>
              <w:left w:val="nil"/>
              <w:bottom w:val="single" w:sz="8" w:space="0" w:color="D7E9ED"/>
              <w:right w:val="single" w:sz="8" w:space="0" w:color="D7E9ED"/>
            </w:tcBorders>
            <w:shd w:val="clear" w:color="000000" w:fill="5A5A5A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8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1 718 000,00 ₽</w:t>
            </w:r>
          </w:p>
        </w:tc>
      </w:tr>
      <w:tr w:rsidR="00B96E6D" w:rsidRPr="00B96E6D" w:rsidTr="00B96E6D">
        <w:trPr>
          <w:trHeight w:val="480"/>
        </w:trPr>
        <w:tc>
          <w:tcPr>
            <w:tcW w:w="3371" w:type="dxa"/>
            <w:tcBorders>
              <w:top w:val="nil"/>
              <w:left w:val="nil"/>
              <w:bottom w:val="single" w:sz="8" w:space="0" w:color="D7E9ED"/>
              <w:right w:val="single" w:sz="4" w:space="0" w:color="FFFFFF"/>
            </w:tcBorders>
            <w:shd w:val="clear" w:color="000000" w:fill="21464D"/>
            <w:noWrap/>
            <w:vAlign w:val="bottom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КОМИССИЯ</w:t>
            </w:r>
            <w:r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 xml:space="preserve"> БАНКА</w:t>
            </w:r>
          </w:p>
        </w:tc>
        <w:tc>
          <w:tcPr>
            <w:tcW w:w="2720" w:type="dxa"/>
            <w:tcBorders>
              <w:top w:val="single" w:sz="4" w:space="0" w:color="D7E9ED"/>
              <w:left w:val="nil"/>
              <w:bottom w:val="nil"/>
              <w:right w:val="nil"/>
            </w:tcBorders>
            <w:shd w:val="clear" w:color="000000" w:fill="21464D"/>
            <w:noWrap/>
            <w:vAlign w:val="bottom"/>
            <w:hideMark/>
          </w:tcPr>
          <w:p w:rsidR="00B96E6D" w:rsidRPr="00B96E6D" w:rsidRDefault="00B96E6D" w:rsidP="00B96E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22"/>
                <w:szCs w:val="22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2"/>
                <w:szCs w:val="22"/>
              </w:rPr>
              <w:t>16080</w:t>
            </w:r>
          </w:p>
        </w:tc>
      </w:tr>
      <w:tr w:rsidR="00B96E6D" w:rsidRPr="00B96E6D" w:rsidTr="00B96E6D">
        <w:trPr>
          <w:trHeight w:val="480"/>
        </w:trPr>
        <w:tc>
          <w:tcPr>
            <w:tcW w:w="3371" w:type="dxa"/>
            <w:tcBorders>
              <w:top w:val="nil"/>
              <w:left w:val="nil"/>
              <w:bottom w:val="single" w:sz="8" w:space="0" w:color="D7E9ED"/>
              <w:right w:val="single" w:sz="8" w:space="0" w:color="D7E9ED"/>
            </w:tcBorders>
            <w:shd w:val="clear" w:color="000000" w:fill="7B6507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8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ПРОЧИЕ</w:t>
            </w:r>
          </w:p>
        </w:tc>
        <w:tc>
          <w:tcPr>
            <w:tcW w:w="2720" w:type="dxa"/>
            <w:tcBorders>
              <w:top w:val="single" w:sz="8" w:space="0" w:color="D7E9ED"/>
              <w:left w:val="nil"/>
              <w:bottom w:val="single" w:sz="8" w:space="0" w:color="D7E9ED"/>
              <w:right w:val="single" w:sz="8" w:space="0" w:color="D7E9ED"/>
            </w:tcBorders>
            <w:shd w:val="clear" w:color="000000" w:fill="6D5CA7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ind w:firstLineChars="100" w:firstLine="28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</w:pPr>
            <w:r w:rsidRPr="00B96E6D">
              <w:rPr>
                <w:rFonts w:ascii="Segoe UI" w:eastAsia="Times New Roman" w:hAnsi="Segoe UI" w:cs="Segoe UI"/>
                <w:b/>
                <w:bCs/>
                <w:color w:val="FFFFFF"/>
                <w:sz w:val="28"/>
                <w:szCs w:val="28"/>
              </w:rPr>
              <w:t>8 600,00 ₽</w:t>
            </w:r>
          </w:p>
        </w:tc>
      </w:tr>
      <w:tr w:rsidR="00B96E6D" w:rsidRPr="00B96E6D" w:rsidTr="00B96E6D">
        <w:trPr>
          <w:trHeight w:val="259"/>
        </w:trPr>
        <w:tc>
          <w:tcPr>
            <w:tcW w:w="337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  <w:r w:rsidRPr="00B96E6D">
              <w:rPr>
                <w:rFonts w:ascii="Segoe UI" w:eastAsia="Times New Roman" w:hAnsi="Segoe UI" w:cs="Segoe UI"/>
                <w:color w:val="auto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21464D"/>
            <w:noWrap/>
            <w:vAlign w:val="center"/>
            <w:hideMark/>
          </w:tcPr>
          <w:p w:rsidR="00B96E6D" w:rsidRPr="00B96E6D" w:rsidRDefault="00B96E6D" w:rsidP="00B96E6D">
            <w:pPr>
              <w:spacing w:after="0" w:line="240" w:lineRule="auto"/>
              <w:rPr>
                <w:rFonts w:ascii="Segoe UI" w:eastAsia="Times New Roman" w:hAnsi="Segoe UI" w:cs="Segoe UI"/>
                <w:color w:val="auto"/>
              </w:rPr>
            </w:pPr>
            <w:r w:rsidRPr="00B96E6D">
              <w:rPr>
                <w:rFonts w:ascii="Segoe UI" w:eastAsia="Times New Roman" w:hAnsi="Segoe UI" w:cs="Segoe UI"/>
                <w:color w:val="auto"/>
              </w:rPr>
              <w:t> </w:t>
            </w:r>
          </w:p>
        </w:tc>
      </w:tr>
    </w:tbl>
    <w:p w:rsidR="00B96E6D" w:rsidRPr="007D3DAD" w:rsidRDefault="00B96E6D"/>
    <w:p w:rsidR="00FF230E" w:rsidRDefault="00A7129D">
      <w:pPr>
        <w:pStyle w:val="13"/>
      </w:pPr>
      <w:bookmarkStart w:id="11" w:name="_Toc504051356"/>
      <w:r>
        <w:t>Хронология событий.</w:t>
      </w:r>
      <w:bookmarkEnd w:id="11"/>
    </w:p>
    <w:p w:rsidR="00FF230E" w:rsidRPr="00AD7207" w:rsidRDefault="00A7129D">
      <w:r w:rsidRPr="00AD7207">
        <w:t>24.01.2017 Регистрация фонда</w:t>
      </w:r>
    </w:p>
    <w:p w:rsidR="00A7129D" w:rsidRPr="00AD7207" w:rsidRDefault="00A7129D">
      <w:r w:rsidRPr="00AD7207">
        <w:t xml:space="preserve">09.02.2017 Запуск сайта </w:t>
      </w:r>
      <w:r w:rsidRPr="00AD7207">
        <w:rPr>
          <w:lang w:val="en-US"/>
        </w:rPr>
        <w:t>kenzhurek</w:t>
      </w:r>
      <w:r w:rsidRPr="00AD7207">
        <w:t>.</w:t>
      </w:r>
      <w:r w:rsidRPr="00AD7207">
        <w:rPr>
          <w:lang w:val="en-US"/>
        </w:rPr>
        <w:t>kz</w:t>
      </w:r>
    </w:p>
    <w:p w:rsidR="00A7129D" w:rsidRPr="00AD7207" w:rsidRDefault="00A7129D">
      <w:r w:rsidRPr="00AD7207">
        <w:t>12.02.2017 Пресс конференция "Перспективы развития помощи людям с эпилепсией в Казахстане " (Интерфакс)</w:t>
      </w:r>
    </w:p>
    <w:p w:rsidR="00A7129D" w:rsidRPr="00AD7207" w:rsidRDefault="00A7129D">
      <w:r w:rsidRPr="00AD7207">
        <w:t>01.03.2017 Старт программы "Кетогенная диета в Казахстане"</w:t>
      </w:r>
    </w:p>
    <w:p w:rsidR="00A7129D" w:rsidRPr="00AD7207" w:rsidRDefault="00A7129D">
      <w:r w:rsidRPr="00AD7207">
        <w:t>12.03.2017 Фотоссессия "Мир внутри меня" – 1 часть</w:t>
      </w:r>
    </w:p>
    <w:p w:rsidR="00A7129D" w:rsidRPr="00AD7207" w:rsidRDefault="00A7129D">
      <w:r w:rsidRPr="00AD7207">
        <w:t>24. 03.2017 Участие в Алматы Марафон</w:t>
      </w:r>
    </w:p>
    <w:p w:rsidR="00A7129D" w:rsidRPr="00EC54C9" w:rsidRDefault="00A7129D">
      <w:r w:rsidRPr="00AD7207">
        <w:t>14.05.2017 Благотворительная акция салон красоты "</w:t>
      </w:r>
      <w:r w:rsidRPr="00AD7207">
        <w:rPr>
          <w:lang w:val="en-US"/>
        </w:rPr>
        <w:t>Amouage</w:t>
      </w:r>
      <w:r w:rsidRPr="00AD7207">
        <w:t>"</w:t>
      </w:r>
    </w:p>
    <w:p w:rsidR="00A7129D" w:rsidRPr="00AD7207" w:rsidRDefault="00A7129D">
      <w:r w:rsidRPr="00AD7207">
        <w:t>01. 06.2017 Благотворительный мастер – класс для детей с Д/д №1 г.Алматы</w:t>
      </w:r>
    </w:p>
    <w:p w:rsidR="005B504B" w:rsidRDefault="00A7129D" w:rsidP="005B504B">
      <w:r w:rsidRPr="00AD7207">
        <w:t>02. 08.2017 Мастер – класс для родителей детей с особенностями  с реабилитологом Дробышевой</w:t>
      </w:r>
    </w:p>
    <w:p w:rsidR="00A7129D" w:rsidRPr="00AD7207" w:rsidRDefault="005B504B">
      <w:r w:rsidRPr="00AD7207">
        <w:t>0</w:t>
      </w:r>
      <w:r>
        <w:t>4</w:t>
      </w:r>
      <w:r w:rsidRPr="00AD7207">
        <w:t>.0</w:t>
      </w:r>
      <w:r>
        <w:t>8</w:t>
      </w:r>
      <w:r w:rsidRPr="00AD7207">
        <w:t>.2017 Госпитализация первого ребенка на лечение</w:t>
      </w:r>
    </w:p>
    <w:p w:rsidR="00A7129D" w:rsidRPr="00AD7207" w:rsidRDefault="00A7129D">
      <w:r w:rsidRPr="00AD7207">
        <w:t>08.08.2017 Фотосессия "Мир – внутри меня" – 2 часть</w:t>
      </w:r>
    </w:p>
    <w:p w:rsidR="00A7129D" w:rsidRPr="00AD7207" w:rsidRDefault="00A7129D">
      <w:r w:rsidRPr="00AD7207">
        <w:t>23.08.2017 Благотворительный концерт "Дети помогают детям"</w:t>
      </w:r>
    </w:p>
    <w:p w:rsidR="00456569" w:rsidRPr="00AD7207" w:rsidRDefault="00456569">
      <w:r w:rsidRPr="00AD7207">
        <w:t>25.08.2017 Участие в "Тойказан 2017"</w:t>
      </w:r>
    </w:p>
    <w:p w:rsidR="00456569" w:rsidRPr="00AD7207" w:rsidRDefault="00456569">
      <w:r w:rsidRPr="00AD7207">
        <w:t xml:space="preserve">01.09.2017 Социальный ролик о детях с эпилепсией. </w:t>
      </w:r>
    </w:p>
    <w:p w:rsidR="00456569" w:rsidRPr="00AD7207" w:rsidRDefault="00456569">
      <w:r w:rsidRPr="00AD7207">
        <w:t>11.09.2017 Госпитализация 2 ребенка на лечение.</w:t>
      </w:r>
    </w:p>
    <w:p w:rsidR="00DE0F46" w:rsidRPr="00AD7207" w:rsidRDefault="00DE0F46">
      <w:r w:rsidRPr="00AD7207">
        <w:t>16.09.2017 Мастер класс для руководителей НПО "Социальное предпринимательство"</w:t>
      </w:r>
    </w:p>
    <w:p w:rsidR="00456569" w:rsidRPr="00AD7207" w:rsidRDefault="00456569">
      <w:pPr>
        <w:rPr>
          <w:lang w:val="kk-KZ"/>
        </w:rPr>
      </w:pPr>
      <w:r w:rsidRPr="00AD7207">
        <w:t xml:space="preserve">01.12.2017 Акция </w:t>
      </w:r>
      <w:r w:rsidRPr="00EC54C9">
        <w:t>#</w:t>
      </w:r>
      <w:r w:rsidRPr="00AD7207">
        <w:rPr>
          <w:lang w:val="kk-KZ"/>
        </w:rPr>
        <w:t>окткажисьотпетард</w:t>
      </w:r>
    </w:p>
    <w:p w:rsidR="00456569" w:rsidRPr="00AD7207" w:rsidRDefault="00456569">
      <w:r w:rsidRPr="00AD7207">
        <w:t>07.12.2017 Конференция "Права ребенка с инвалидностью"</w:t>
      </w:r>
    </w:p>
    <w:p w:rsidR="00456569" w:rsidRPr="00AD7207" w:rsidRDefault="00456569">
      <w:pPr>
        <w:rPr>
          <w:lang w:val="kk-KZ"/>
        </w:rPr>
      </w:pPr>
      <w:r w:rsidRPr="00AD7207">
        <w:t>11.12.2017 Госпитализация 3 ребенка на лечение</w:t>
      </w:r>
    </w:p>
    <w:p w:rsidR="00456569" w:rsidRPr="00AD7207" w:rsidRDefault="00456569">
      <w:pPr>
        <w:rPr>
          <w:lang w:val="kk-KZ"/>
        </w:rPr>
      </w:pPr>
      <w:r w:rsidRPr="00AD7207">
        <w:t xml:space="preserve">21.12.2017 </w:t>
      </w:r>
      <w:r w:rsidRPr="00AD7207">
        <w:rPr>
          <w:lang w:val="kk-KZ"/>
        </w:rPr>
        <w:t xml:space="preserve">Расширенное заседание Мажилиса Парламента </w:t>
      </w:r>
    </w:p>
    <w:p w:rsidR="00FF230E" w:rsidRPr="007D3DAD" w:rsidRDefault="00FF230E"/>
    <w:p w:rsidR="00FF230E" w:rsidRPr="00DC7CCE" w:rsidRDefault="00AD7207">
      <w:pPr>
        <w:pStyle w:val="13"/>
        <w:pageBreakBefore w:val="0"/>
      </w:pPr>
      <w:bookmarkStart w:id="12" w:name="_Toc504051357"/>
      <w:r>
        <w:t>Публикации в СМИ и участие на ТВ</w:t>
      </w:r>
      <w:bookmarkEnd w:id="12"/>
    </w:p>
    <w:p w:rsidR="00AD7207" w:rsidRDefault="00AD7207">
      <w:pPr>
        <w:pStyle w:val="af9"/>
        <w:rPr>
          <w:rStyle w:val="19"/>
        </w:rPr>
      </w:pPr>
    </w:p>
    <w:p w:rsidR="00AD7207" w:rsidRDefault="00AD7207">
      <w:pPr>
        <w:pStyle w:val="af9"/>
        <w:rPr>
          <w:rStyle w:val="19"/>
        </w:rPr>
      </w:pPr>
    </w:p>
    <w:p w:rsidR="00AD7207" w:rsidRDefault="00AD7207">
      <w:pPr>
        <w:pStyle w:val="af9"/>
        <w:rPr>
          <w:rStyle w:val="19"/>
        </w:rPr>
      </w:pPr>
    </w:p>
    <w:p w:rsidR="00AD7207" w:rsidRDefault="00AD7207">
      <w:pPr>
        <w:pStyle w:val="af9"/>
        <w:rPr>
          <w:rStyle w:val="19"/>
        </w:rPr>
      </w:pPr>
    </w:p>
    <w:p w:rsidR="00AD7207" w:rsidRPr="00EC54C9" w:rsidRDefault="000F6E3A">
      <w:pPr>
        <w:pStyle w:val="af9"/>
        <w:rPr>
          <w:rStyle w:val="19"/>
          <w:lang w:val="kk-KZ"/>
        </w:rPr>
      </w:pPr>
      <w:r>
        <w:rPr>
          <w:rStyle w:val="19"/>
          <w:lang w:val="kk-KZ"/>
        </w:rPr>
        <w:t xml:space="preserve"> </w:t>
      </w:r>
      <w:r w:rsidRPr="00EC54C9">
        <w:rPr>
          <w:rStyle w:val="19"/>
          <w:lang w:val="kk-KZ"/>
        </w:rPr>
        <w:t>Журнал "Teens&amp;PEOPLE"</w:t>
      </w:r>
    </w:p>
    <w:p w:rsidR="000F6E3A" w:rsidRPr="00EC54C9" w:rsidRDefault="000F6E3A">
      <w:pPr>
        <w:pStyle w:val="af9"/>
        <w:rPr>
          <w:rStyle w:val="19"/>
          <w:lang w:val="kk-KZ"/>
        </w:rPr>
      </w:pPr>
      <w:r w:rsidRPr="00EC54C9">
        <w:rPr>
          <w:rStyle w:val="19"/>
          <w:lang w:val="kk-KZ"/>
        </w:rPr>
        <w:t>№1 (3) март 2017</w:t>
      </w:r>
    </w:p>
    <w:p w:rsidR="000F6E3A" w:rsidRPr="00EC54C9" w:rsidRDefault="000F6E3A">
      <w:pPr>
        <w:pStyle w:val="af9"/>
        <w:rPr>
          <w:rStyle w:val="19"/>
          <w:lang w:val="kk-KZ"/>
        </w:rPr>
      </w:pPr>
      <w:r w:rsidRPr="00EC54C9">
        <w:rPr>
          <w:rStyle w:val="19"/>
          <w:lang w:val="kk-KZ"/>
        </w:rPr>
        <w:t>№2 (4) авг-сент 2017</w:t>
      </w:r>
    </w:p>
    <w:p w:rsidR="000F6E3A" w:rsidRDefault="000F6E3A">
      <w:pPr>
        <w:pStyle w:val="af9"/>
        <w:rPr>
          <w:rStyle w:val="19"/>
        </w:rPr>
      </w:pPr>
      <w:r>
        <w:rPr>
          <w:rStyle w:val="19"/>
        </w:rPr>
        <w:t>№3 (5) июнь-июль 2017</w:t>
      </w:r>
    </w:p>
    <w:p w:rsidR="000F6E3A" w:rsidRDefault="000F6E3A">
      <w:pPr>
        <w:pStyle w:val="af9"/>
        <w:rPr>
          <w:rStyle w:val="19"/>
        </w:rPr>
      </w:pPr>
      <w:r>
        <w:rPr>
          <w:rStyle w:val="19"/>
        </w:rPr>
        <w:t>№4  (6) авг – сент 2017</w:t>
      </w:r>
    </w:p>
    <w:p w:rsidR="000F6E3A" w:rsidRDefault="000F6E3A">
      <w:pPr>
        <w:pStyle w:val="af9"/>
        <w:rPr>
          <w:rStyle w:val="19"/>
        </w:rPr>
      </w:pPr>
    </w:p>
    <w:p w:rsidR="000F6E3A" w:rsidRDefault="000F6E3A">
      <w:pPr>
        <w:pStyle w:val="af9"/>
        <w:rPr>
          <w:rStyle w:val="19"/>
        </w:rPr>
      </w:pPr>
      <w:r>
        <w:rPr>
          <w:rStyle w:val="19"/>
        </w:rPr>
        <w:t>Журнал "Академия Здоровья"</w:t>
      </w:r>
    </w:p>
    <w:p w:rsidR="008123A2" w:rsidRDefault="008123A2">
      <w:pPr>
        <w:pStyle w:val="af9"/>
        <w:rPr>
          <w:rStyle w:val="19"/>
        </w:rPr>
      </w:pPr>
      <w:r>
        <w:rPr>
          <w:rStyle w:val="19"/>
        </w:rPr>
        <w:t>№6 (64) 2017</w:t>
      </w:r>
    </w:p>
    <w:p w:rsidR="000F6E3A" w:rsidRDefault="000F6E3A">
      <w:pPr>
        <w:pStyle w:val="af9"/>
        <w:rPr>
          <w:rStyle w:val="19"/>
        </w:rPr>
      </w:pPr>
      <w:r>
        <w:rPr>
          <w:rStyle w:val="19"/>
        </w:rPr>
        <w:t>№7(65) 2017</w:t>
      </w:r>
    </w:p>
    <w:p w:rsidR="008123A2" w:rsidRDefault="008123A2">
      <w:pPr>
        <w:pStyle w:val="af9"/>
        <w:rPr>
          <w:rStyle w:val="19"/>
        </w:rPr>
      </w:pPr>
    </w:p>
    <w:p w:rsidR="000F6E3A" w:rsidRPr="00F674E9" w:rsidRDefault="00F674E9">
      <w:pPr>
        <w:pStyle w:val="af9"/>
        <w:rPr>
          <w:rStyle w:val="19"/>
          <w:lang w:val="kk-KZ"/>
        </w:rPr>
      </w:pPr>
      <w:r>
        <w:rPr>
          <w:rStyle w:val="19"/>
        </w:rPr>
        <w:t>Телеканал "Асыл Арна"</w:t>
      </w:r>
      <w:r>
        <w:rPr>
          <w:rStyle w:val="19"/>
          <w:lang w:val="kk-KZ"/>
        </w:rPr>
        <w:t xml:space="preserve"> </w:t>
      </w:r>
    </w:p>
    <w:p w:rsidR="00F674E9" w:rsidRPr="00F674E9" w:rsidRDefault="00F674E9">
      <w:pPr>
        <w:pStyle w:val="af9"/>
        <w:rPr>
          <w:rStyle w:val="19"/>
          <w:lang w:val="kk-KZ"/>
        </w:rPr>
      </w:pPr>
      <w:r>
        <w:rPr>
          <w:rStyle w:val="19"/>
        </w:rPr>
        <w:t>Программа "Семейный доктор"</w:t>
      </w:r>
      <w:r>
        <w:rPr>
          <w:rStyle w:val="19"/>
          <w:lang w:val="kk-KZ"/>
        </w:rPr>
        <w:t xml:space="preserve"> июль 2017</w:t>
      </w:r>
    </w:p>
    <w:p w:rsidR="00F674E9" w:rsidRPr="00F674E9" w:rsidRDefault="00F674E9">
      <w:pPr>
        <w:pStyle w:val="af9"/>
        <w:rPr>
          <w:rStyle w:val="19"/>
          <w:lang w:val="kk-KZ"/>
        </w:rPr>
      </w:pPr>
      <w:r>
        <w:rPr>
          <w:rStyle w:val="19"/>
        </w:rPr>
        <w:t>Программа "</w:t>
      </w:r>
      <w:r>
        <w:rPr>
          <w:rStyle w:val="19"/>
          <w:lang w:val="kk-KZ"/>
        </w:rPr>
        <w:t>Маңызды мәселе</w:t>
      </w:r>
      <w:r>
        <w:rPr>
          <w:rStyle w:val="19"/>
        </w:rPr>
        <w:t>"</w:t>
      </w:r>
      <w:r>
        <w:rPr>
          <w:rStyle w:val="19"/>
          <w:lang w:val="kk-KZ"/>
        </w:rPr>
        <w:t xml:space="preserve"> </w:t>
      </w:r>
      <w:r w:rsidR="005B504B">
        <w:rPr>
          <w:rStyle w:val="19"/>
          <w:lang w:val="kk-KZ"/>
        </w:rPr>
        <w:t xml:space="preserve"> от 11 </w:t>
      </w:r>
      <w:r>
        <w:rPr>
          <w:rStyle w:val="19"/>
          <w:lang w:val="kk-KZ"/>
        </w:rPr>
        <w:t>апрел</w:t>
      </w:r>
      <w:r w:rsidR="005B504B">
        <w:rPr>
          <w:rStyle w:val="19"/>
          <w:lang w:val="kk-KZ"/>
        </w:rPr>
        <w:t>я</w:t>
      </w:r>
      <w:r>
        <w:rPr>
          <w:rStyle w:val="19"/>
          <w:lang w:val="kk-KZ"/>
        </w:rPr>
        <w:t xml:space="preserve"> 2017</w:t>
      </w:r>
    </w:p>
    <w:p w:rsidR="00F674E9" w:rsidRDefault="00F674E9">
      <w:pPr>
        <w:pStyle w:val="af9"/>
        <w:rPr>
          <w:rStyle w:val="19"/>
          <w:lang w:val="kk-KZ"/>
        </w:rPr>
      </w:pPr>
    </w:p>
    <w:p w:rsidR="00F674E9" w:rsidRDefault="00F674E9">
      <w:pPr>
        <w:pStyle w:val="af9"/>
        <w:rPr>
          <w:rStyle w:val="19"/>
          <w:lang w:val="kk-KZ"/>
        </w:rPr>
      </w:pPr>
      <w:r>
        <w:rPr>
          <w:rStyle w:val="19"/>
          <w:lang w:val="kk-KZ"/>
        </w:rPr>
        <w:t xml:space="preserve">Телеканал </w:t>
      </w:r>
      <w:r>
        <w:rPr>
          <w:rStyle w:val="19"/>
        </w:rPr>
        <w:t>"</w:t>
      </w:r>
      <w:r>
        <w:rPr>
          <w:rStyle w:val="19"/>
          <w:lang w:val="kk-KZ"/>
        </w:rPr>
        <w:t>Қазақстан"</w:t>
      </w:r>
    </w:p>
    <w:p w:rsidR="00F674E9" w:rsidRDefault="00F674E9">
      <w:pPr>
        <w:pStyle w:val="af9"/>
        <w:rPr>
          <w:rStyle w:val="19"/>
          <w:lang w:val="kk-KZ"/>
        </w:rPr>
      </w:pPr>
      <w:r>
        <w:rPr>
          <w:rStyle w:val="19"/>
          <w:lang w:val="kk-KZ"/>
        </w:rPr>
        <w:t>Программа "Карекет" от 21.09.2017</w:t>
      </w:r>
    </w:p>
    <w:p w:rsidR="00F674E9" w:rsidRDefault="00F674E9">
      <w:pPr>
        <w:pStyle w:val="af9"/>
        <w:rPr>
          <w:rStyle w:val="19"/>
          <w:lang w:val="kk-KZ"/>
        </w:rPr>
      </w:pPr>
    </w:p>
    <w:p w:rsidR="00F674E9" w:rsidRDefault="00F674E9">
      <w:pPr>
        <w:pStyle w:val="af9"/>
        <w:rPr>
          <w:rStyle w:val="19"/>
        </w:rPr>
      </w:pPr>
      <w:r>
        <w:rPr>
          <w:rStyle w:val="19"/>
          <w:lang w:val="kk-KZ"/>
        </w:rPr>
        <w:t xml:space="preserve">Телеканал </w:t>
      </w:r>
      <w:r>
        <w:rPr>
          <w:rStyle w:val="19"/>
        </w:rPr>
        <w:t>"Алматы"</w:t>
      </w:r>
    </w:p>
    <w:p w:rsidR="00F674E9" w:rsidRPr="00F674E9" w:rsidRDefault="00F674E9">
      <w:pPr>
        <w:pStyle w:val="af9"/>
        <w:rPr>
          <w:rStyle w:val="19"/>
        </w:rPr>
      </w:pPr>
      <w:r>
        <w:rPr>
          <w:rStyle w:val="19"/>
        </w:rPr>
        <w:t xml:space="preserve">Новости от 01.07.2017 </w:t>
      </w:r>
    </w:p>
    <w:p w:rsidR="008123A2" w:rsidRPr="000F6E3A" w:rsidRDefault="008123A2">
      <w:pPr>
        <w:pStyle w:val="af9"/>
        <w:rPr>
          <w:rStyle w:val="19"/>
        </w:rPr>
      </w:pPr>
    </w:p>
    <w:p w:rsidR="00AD7207" w:rsidRDefault="00AD7207">
      <w:pPr>
        <w:pStyle w:val="af9"/>
        <w:rPr>
          <w:rStyle w:val="19"/>
        </w:rPr>
      </w:pPr>
    </w:p>
    <w:p w:rsidR="00AD7207" w:rsidRDefault="00AD7207">
      <w:pPr>
        <w:pStyle w:val="af9"/>
        <w:rPr>
          <w:rStyle w:val="19"/>
        </w:rPr>
      </w:pPr>
    </w:p>
    <w:p w:rsidR="00AD7207" w:rsidRDefault="005B504B">
      <w:pPr>
        <w:pStyle w:val="af9"/>
        <w:rPr>
          <w:rStyle w:val="19"/>
        </w:rPr>
      </w:pPr>
      <w:r>
        <w:rPr>
          <w:noProof/>
        </w:rPr>
        <w:drawing>
          <wp:inline distT="0" distB="0" distL="0" distR="0">
            <wp:extent cx="1086418" cy="997912"/>
            <wp:effectExtent l="19050" t="0" r="0" b="0"/>
            <wp:docPr id="2" name="Рисунок 0" descr="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8832" cy="100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207" w:rsidRDefault="00AD7207">
      <w:pPr>
        <w:pStyle w:val="af9"/>
        <w:rPr>
          <w:rStyle w:val="19"/>
        </w:rPr>
      </w:pPr>
    </w:p>
    <w:p w:rsidR="00AD7207" w:rsidRDefault="00AD7207">
      <w:pPr>
        <w:pStyle w:val="af9"/>
        <w:rPr>
          <w:rStyle w:val="19"/>
        </w:rPr>
      </w:pPr>
    </w:p>
    <w:p w:rsidR="00FF230E" w:rsidRPr="00DC7CCE" w:rsidRDefault="004444A1">
      <w:pPr>
        <w:pStyle w:val="af9"/>
      </w:pPr>
      <w:sdt>
        <w:sdtPr>
          <w:alias w:val="Почтовый адрес"/>
          <w:tag w:val="Почтовый адрес"/>
          <w:id w:val="84583310"/>
          <w:placeholder>
            <w:docPart w:val="E46E8A7BEB1B45FFB58040F022A7636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DE0F46">
            <w:t>Алматы 050040</w:t>
          </w:r>
          <w:r w:rsidR="00DE0F46">
            <w:br/>
            <w:t xml:space="preserve">мкр. </w:t>
          </w:r>
          <w:r w:rsidR="006B2FBA">
            <w:t xml:space="preserve"> Коктем – 2, д.16</w:t>
          </w:r>
        </w:sdtContent>
      </w:sdt>
    </w:p>
    <w:p w:rsidR="00FF230E" w:rsidRPr="00DC7CCE" w:rsidRDefault="00632D9D">
      <w:pPr>
        <w:pStyle w:val="af9"/>
        <w:rPr>
          <w:rStyle w:val="19"/>
        </w:rPr>
      </w:pPr>
      <w:r>
        <w:rPr>
          <w:rStyle w:val="19"/>
        </w:rPr>
        <w:t>Тел.</w:t>
      </w:r>
      <w:sdt>
        <w:sdtPr>
          <w:alias w:val="Телефон"/>
          <w:tag w:val="Телефон"/>
          <w:id w:val="-635560798"/>
          <w:placeholder>
            <w:docPart w:val="AF9B61C89BF3462880085EC2FE0304B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6B2FBA">
            <w:t>87077479888508</w:t>
          </w:r>
        </w:sdtContent>
      </w:sdt>
    </w:p>
    <w:p w:rsidR="00FF230E" w:rsidRPr="00DC7CCE" w:rsidRDefault="00632D9D">
      <w:pPr>
        <w:pStyle w:val="af9"/>
        <w:rPr>
          <w:rStyle w:val="19"/>
        </w:rPr>
      </w:pPr>
      <w:r>
        <w:rPr>
          <w:rStyle w:val="19"/>
        </w:rPr>
        <w:t>Факс</w:t>
      </w:r>
      <w:sdt>
        <w:sdtPr>
          <w:alias w:val="Факс"/>
          <w:tag w:val="Факс"/>
          <w:id w:val="118892319"/>
          <w:placeholder>
            <w:docPart w:val="189AC37F38EB4197990BAA82868CE13B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r w:rsidR="006B2FBA">
            <w:t>87019880781</w:t>
          </w:r>
        </w:sdtContent>
      </w:sdt>
    </w:p>
    <w:p w:rsidR="00FF230E" w:rsidRDefault="004444A1" w:rsidP="005B504B">
      <w:pPr>
        <w:pStyle w:val="af9"/>
      </w:pPr>
      <w:sdt>
        <w:sdtPr>
          <w:alias w:val="Веб-сайт"/>
          <w:tag w:val=""/>
          <w:id w:val="-692000117"/>
          <w:placeholder>
            <w:docPart w:val="586CDDBC1C274A0B8EDF519C8196504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B2FBA">
            <w:t>Kenzhurek.kz</w:t>
          </w:r>
        </w:sdtContent>
      </w:sdt>
    </w:p>
    <w:sectPr w:rsidR="00FF230E" w:rsidSect="00141F6A">
      <w:headerReference w:type="default" r:id="rId14"/>
      <w:pgSz w:w="11907" w:h="16839" w:code="1"/>
      <w:pgMar w:top="1148" w:right="700" w:bottom="2296" w:left="3011" w:header="1148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57" w:rsidRDefault="00743557">
      <w:pPr>
        <w:spacing w:after="0" w:line="240" w:lineRule="auto"/>
      </w:pPr>
      <w:r>
        <w:separator/>
      </w:r>
    </w:p>
    <w:p w:rsidR="00743557" w:rsidRDefault="00743557"/>
    <w:p w:rsidR="00743557" w:rsidRDefault="00743557"/>
  </w:endnote>
  <w:endnote w:type="continuationSeparator" w:id="1">
    <w:p w:rsidR="00743557" w:rsidRDefault="00743557">
      <w:pPr>
        <w:spacing w:after="0" w:line="240" w:lineRule="auto"/>
      </w:pPr>
      <w:r>
        <w:continuationSeparator/>
      </w:r>
    </w:p>
    <w:p w:rsidR="00743557" w:rsidRDefault="00743557"/>
    <w:p w:rsidR="00743557" w:rsidRDefault="007435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57" w:rsidRDefault="00743557">
      <w:pPr>
        <w:spacing w:after="0" w:line="240" w:lineRule="auto"/>
      </w:pPr>
      <w:r>
        <w:separator/>
      </w:r>
    </w:p>
    <w:p w:rsidR="00743557" w:rsidRDefault="00743557"/>
    <w:p w:rsidR="00743557" w:rsidRDefault="00743557"/>
  </w:footnote>
  <w:footnote w:type="continuationSeparator" w:id="1">
    <w:p w:rsidR="00743557" w:rsidRDefault="00743557">
      <w:pPr>
        <w:spacing w:after="0" w:line="240" w:lineRule="auto"/>
      </w:pPr>
      <w:r>
        <w:continuationSeparator/>
      </w:r>
    </w:p>
    <w:p w:rsidR="00743557" w:rsidRDefault="00743557"/>
    <w:p w:rsidR="00743557" w:rsidRDefault="007435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10" w:type="pct"/>
      <w:jc w:val="right"/>
      <w:tblCellMar>
        <w:left w:w="0" w:type="dxa"/>
        <w:right w:w="0" w:type="dxa"/>
      </w:tblCellMar>
      <w:tblLook w:val="04A0"/>
    </w:tblPr>
    <w:tblGrid>
      <w:gridCol w:w="2017"/>
      <w:gridCol w:w="278"/>
      <w:gridCol w:w="8212"/>
    </w:tblGrid>
    <w:tr w:rsidR="00B96E6D">
      <w:trPr>
        <w:trHeight w:hRule="exact" w:val="720"/>
        <w:jc w:val="right"/>
      </w:trPr>
      <w:tc>
        <w:tcPr>
          <w:tcW w:w="2088" w:type="dxa"/>
          <w:vAlign w:val="bottom"/>
        </w:tcPr>
        <w:p w:rsidR="00B96E6D" w:rsidRDefault="00B96E6D">
          <w:pPr>
            <w:pStyle w:val="aa"/>
          </w:pPr>
        </w:p>
      </w:tc>
      <w:tc>
        <w:tcPr>
          <w:tcW w:w="288" w:type="dxa"/>
          <w:shd w:val="clear" w:color="auto" w:fill="auto"/>
          <w:vAlign w:val="bottom"/>
        </w:tcPr>
        <w:p w:rsidR="00B96E6D" w:rsidRDefault="00B96E6D"/>
      </w:tc>
      <w:tc>
        <w:tcPr>
          <w:tcW w:w="8424" w:type="dxa"/>
          <w:vAlign w:val="bottom"/>
        </w:tcPr>
        <w:p w:rsidR="00B96E6D" w:rsidRDefault="00B96E6D">
          <w:pPr>
            <w:pStyle w:val="a9"/>
          </w:pPr>
          <w:r>
            <w:t>Оглавление</w:t>
          </w:r>
        </w:p>
      </w:tc>
    </w:tr>
    <w:tr w:rsidR="00B96E6D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B96E6D" w:rsidRDefault="00B96E6D">
          <w:pPr>
            <w:pStyle w:val="a7"/>
          </w:pPr>
        </w:p>
      </w:tc>
      <w:tc>
        <w:tcPr>
          <w:tcW w:w="288" w:type="dxa"/>
          <w:shd w:val="clear" w:color="auto" w:fill="auto"/>
        </w:tcPr>
        <w:p w:rsidR="00B96E6D" w:rsidRDefault="00B96E6D">
          <w:pPr>
            <w:pStyle w:val="a7"/>
          </w:pPr>
        </w:p>
      </w:tc>
      <w:tc>
        <w:tcPr>
          <w:tcW w:w="8424" w:type="dxa"/>
          <w:shd w:val="clear" w:color="auto" w:fill="000000" w:themeFill="text1"/>
        </w:tcPr>
        <w:p w:rsidR="00B96E6D" w:rsidRDefault="00B96E6D">
          <w:pPr>
            <w:pStyle w:val="a7"/>
          </w:pPr>
        </w:p>
      </w:tc>
    </w:tr>
  </w:tbl>
  <w:p w:rsidR="00B96E6D" w:rsidRDefault="00B96E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/>
    </w:tblPr>
    <w:tblGrid>
      <w:gridCol w:w="2031"/>
      <w:gridCol w:w="281"/>
      <w:gridCol w:w="8195"/>
    </w:tblGrid>
    <w:tr w:rsidR="00B96E6D" w:rsidRPr="007D3DAD">
      <w:trPr>
        <w:trHeight w:hRule="exact" w:val="720"/>
        <w:jc w:val="right"/>
      </w:trPr>
      <w:tc>
        <w:tcPr>
          <w:tcW w:w="2088" w:type="dxa"/>
          <w:vAlign w:val="bottom"/>
        </w:tcPr>
        <w:p w:rsidR="00B96E6D" w:rsidRDefault="00B96E6D">
          <w:pPr>
            <w:pStyle w:val="aa"/>
          </w:pPr>
          <w:r>
            <w:t>Стр.</w:t>
          </w:r>
          <w:fldSimple w:instr=" Page \# 0# ">
            <w:r w:rsidR="0065727C">
              <w:rPr>
                <w:noProof/>
              </w:rPr>
              <w:t>11</w:t>
            </w:r>
          </w:fldSimple>
        </w:p>
      </w:tc>
      <w:tc>
        <w:tcPr>
          <w:tcW w:w="288" w:type="dxa"/>
          <w:vAlign w:val="bottom"/>
        </w:tcPr>
        <w:p w:rsidR="00B96E6D" w:rsidRDefault="00B96E6D"/>
      </w:tc>
      <w:tc>
        <w:tcPr>
          <w:tcW w:w="8424" w:type="dxa"/>
          <w:vAlign w:val="bottom"/>
        </w:tcPr>
        <w:p w:rsidR="00B96E6D" w:rsidRPr="007D3DAD" w:rsidRDefault="00B96E6D" w:rsidP="001A688F">
          <w:pPr>
            <w:pStyle w:val="a9"/>
          </w:pPr>
          <w:r>
            <w:fldChar w:fldCharType="begin"/>
          </w:r>
          <w:r>
            <w:instrText>If</w:instrText>
          </w:r>
          <w:fldSimple w:instr=" STYLEREF  &quot;заголовок 1&quot; ">
            <w:r w:rsidR="0065727C">
              <w:rPr>
                <w:noProof/>
              </w:rPr>
              <w:instrText>Публикации в СМИ и участие на ТВ</w:instrText>
            </w:r>
          </w:fldSimple>
          <w:r w:rsidRPr="007D3DAD">
            <w:instrText>&lt;&gt; “</w:instrText>
          </w:r>
          <w:r>
            <w:instrText>Error</w:instrText>
          </w:r>
          <w:r w:rsidRPr="007D3DAD">
            <w:instrText>*” “</w:instrText>
          </w:r>
          <w:fldSimple w:instr=" STYLEREF  &quot;заголовок 1&quot; ">
            <w:r w:rsidR="0065727C">
              <w:rPr>
                <w:noProof/>
              </w:rPr>
              <w:instrText>Публикации в СМИ и участие на ТВ</w:instrText>
            </w:r>
          </w:fldSimple>
          <w:r>
            <w:fldChar w:fldCharType="separate"/>
          </w:r>
          <w:r w:rsidR="0065727C">
            <w:rPr>
              <w:noProof/>
            </w:rPr>
            <w:t>Публикации в СМИ и участие на ТВ</w:t>
          </w:r>
          <w:r>
            <w:fldChar w:fldCharType="end"/>
          </w:r>
        </w:p>
      </w:tc>
    </w:tr>
    <w:tr w:rsidR="00B96E6D" w:rsidRPr="007D3DAD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B96E6D" w:rsidRPr="007D3DAD" w:rsidRDefault="00B96E6D">
          <w:pPr>
            <w:rPr>
              <w:sz w:val="10"/>
            </w:rPr>
          </w:pPr>
        </w:p>
      </w:tc>
      <w:tc>
        <w:tcPr>
          <w:tcW w:w="288" w:type="dxa"/>
        </w:tcPr>
        <w:p w:rsidR="00B96E6D" w:rsidRPr="007D3DAD" w:rsidRDefault="00B96E6D">
          <w:pPr>
            <w:rPr>
              <w:sz w:val="10"/>
            </w:rPr>
          </w:pPr>
        </w:p>
      </w:tc>
      <w:tc>
        <w:tcPr>
          <w:tcW w:w="8424" w:type="dxa"/>
          <w:shd w:val="clear" w:color="auto" w:fill="000000" w:themeFill="text1"/>
        </w:tcPr>
        <w:p w:rsidR="00B96E6D" w:rsidRPr="007D3DAD" w:rsidRDefault="00B96E6D">
          <w:pPr>
            <w:rPr>
              <w:sz w:val="10"/>
            </w:rPr>
          </w:pPr>
        </w:p>
      </w:tc>
    </w:tr>
  </w:tbl>
  <w:p w:rsidR="00B96E6D" w:rsidRPr="007D3DAD" w:rsidRDefault="00B96E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E6EB78"/>
    <w:lvl w:ilvl="0">
      <w:start w:val="1"/>
      <w:numFmt w:val="bullet"/>
      <w:pStyle w:val="1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3BF60AC"/>
    <w:multiLevelType w:val="hybridMultilevel"/>
    <w:tmpl w:val="E668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2966"/>
    <w:multiLevelType w:val="hybridMultilevel"/>
    <w:tmpl w:val="F220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6A45"/>
    <w:multiLevelType w:val="multilevel"/>
    <w:tmpl w:val="0436C7FE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E8D72BC"/>
    <w:multiLevelType w:val="hybridMultilevel"/>
    <w:tmpl w:val="B564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56085"/>
    <w:multiLevelType w:val="hybridMultilevel"/>
    <w:tmpl w:val="1132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20"/>
  <w:hyphenationZone w:val="0"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70A20"/>
    <w:rsid w:val="000236F6"/>
    <w:rsid w:val="00042025"/>
    <w:rsid w:val="00084747"/>
    <w:rsid w:val="000E2674"/>
    <w:rsid w:val="000F205E"/>
    <w:rsid w:val="000F6E3A"/>
    <w:rsid w:val="00141F6A"/>
    <w:rsid w:val="00195657"/>
    <w:rsid w:val="001A688F"/>
    <w:rsid w:val="001C37E3"/>
    <w:rsid w:val="001E3B96"/>
    <w:rsid w:val="00202BB5"/>
    <w:rsid w:val="00235DF2"/>
    <w:rsid w:val="003A2949"/>
    <w:rsid w:val="003C38A5"/>
    <w:rsid w:val="003E28FA"/>
    <w:rsid w:val="004444A1"/>
    <w:rsid w:val="00456569"/>
    <w:rsid w:val="004631C7"/>
    <w:rsid w:val="004E6F3A"/>
    <w:rsid w:val="00595E28"/>
    <w:rsid w:val="005B504B"/>
    <w:rsid w:val="00632D9D"/>
    <w:rsid w:val="0065727C"/>
    <w:rsid w:val="00672A7F"/>
    <w:rsid w:val="00693636"/>
    <w:rsid w:val="006B2FBA"/>
    <w:rsid w:val="00743557"/>
    <w:rsid w:val="00743C86"/>
    <w:rsid w:val="007D3DAD"/>
    <w:rsid w:val="007E179F"/>
    <w:rsid w:val="00806218"/>
    <w:rsid w:val="008123A2"/>
    <w:rsid w:val="009E6483"/>
    <w:rsid w:val="00A05F8B"/>
    <w:rsid w:val="00A7129D"/>
    <w:rsid w:val="00AD7207"/>
    <w:rsid w:val="00B06CAF"/>
    <w:rsid w:val="00B96E6D"/>
    <w:rsid w:val="00BB6EC5"/>
    <w:rsid w:val="00D178BF"/>
    <w:rsid w:val="00D3339E"/>
    <w:rsid w:val="00D3591F"/>
    <w:rsid w:val="00D60D75"/>
    <w:rsid w:val="00D70A20"/>
    <w:rsid w:val="00DC7CCE"/>
    <w:rsid w:val="00DE0F46"/>
    <w:rsid w:val="00DE67D2"/>
    <w:rsid w:val="00EC54C9"/>
    <w:rsid w:val="00F674E9"/>
    <w:rsid w:val="00FC29EE"/>
    <w:rsid w:val="00FF230E"/>
    <w:rsid w:val="00FF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lang w:val="ru-RU" w:eastAsia="ru-RU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A"/>
  </w:style>
  <w:style w:type="paragraph" w:styleId="11">
    <w:name w:val="heading 1"/>
    <w:basedOn w:val="a"/>
    <w:next w:val="a"/>
    <w:link w:val="12"/>
    <w:uiPriority w:val="9"/>
    <w:qFormat/>
    <w:rsid w:val="00595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2B0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аголовок 1"/>
    <w:basedOn w:val="a"/>
    <w:next w:val="a"/>
    <w:link w:val="14"/>
    <w:uiPriority w:val="1"/>
    <w:qFormat/>
    <w:rsid w:val="00141F6A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2">
    <w:name w:val="заголовок 2"/>
    <w:basedOn w:val="a"/>
    <w:next w:val="a"/>
    <w:link w:val="20"/>
    <w:uiPriority w:val="1"/>
    <w:unhideWhenUsed/>
    <w:qFormat/>
    <w:rsid w:val="00141F6A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a3">
    <w:name w:val="нижний колонтитул"/>
    <w:basedOn w:val="a"/>
    <w:link w:val="a4"/>
    <w:uiPriority w:val="99"/>
    <w:unhideWhenUsed/>
    <w:qFormat/>
    <w:rsid w:val="00141F6A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4">
    <w:name w:val="Нижний колонтитул (знак)"/>
    <w:basedOn w:val="a0"/>
    <w:link w:val="a3"/>
    <w:uiPriority w:val="99"/>
    <w:rsid w:val="00141F6A"/>
    <w:rPr>
      <w:color w:val="EF4623" w:themeColor="accent1"/>
    </w:rPr>
  </w:style>
  <w:style w:type="paragraph" w:customStyle="1" w:styleId="15">
    <w:name w:val="Подзаголовок1"/>
    <w:basedOn w:val="a"/>
    <w:next w:val="a"/>
    <w:link w:val="a5"/>
    <w:uiPriority w:val="3"/>
    <w:unhideWhenUsed/>
    <w:qFormat/>
    <w:rsid w:val="00141F6A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6">
    <w:name w:val="Рисунок"/>
    <w:basedOn w:val="a"/>
    <w:uiPriority w:val="99"/>
    <w:rsid w:val="00141F6A"/>
    <w:pPr>
      <w:spacing w:after="80" w:line="240" w:lineRule="auto"/>
      <w:jc w:val="center"/>
    </w:pPr>
  </w:style>
  <w:style w:type="paragraph" w:customStyle="1" w:styleId="a7">
    <w:name w:val="верхний колонтитул"/>
    <w:basedOn w:val="a"/>
    <w:link w:val="a8"/>
    <w:uiPriority w:val="99"/>
    <w:qFormat/>
    <w:rsid w:val="00141F6A"/>
    <w:pPr>
      <w:spacing w:after="380" w:line="240" w:lineRule="auto"/>
    </w:pPr>
  </w:style>
  <w:style w:type="character" w:customStyle="1" w:styleId="a8">
    <w:name w:val="Верхний колонтитул (знак)"/>
    <w:basedOn w:val="a0"/>
    <w:link w:val="a7"/>
    <w:uiPriority w:val="99"/>
    <w:rsid w:val="00141F6A"/>
    <w:rPr>
      <w:color w:val="404040" w:themeColor="text1" w:themeTint="BF"/>
      <w:sz w:val="20"/>
    </w:rPr>
  </w:style>
  <w:style w:type="table" w:customStyle="1" w:styleId="16">
    <w:name w:val="Сетка таблицы1"/>
    <w:basedOn w:val="a1"/>
    <w:uiPriority w:val="59"/>
    <w:rsid w:val="00141F6A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9">
    <w:name w:val="Информационный заголовок"/>
    <w:basedOn w:val="a"/>
    <w:uiPriority w:val="2"/>
    <w:qFormat/>
    <w:rsid w:val="00141F6A"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aa">
    <w:name w:val="Страница"/>
    <w:basedOn w:val="a"/>
    <w:next w:val="a"/>
    <w:uiPriority w:val="99"/>
    <w:unhideWhenUsed/>
    <w:qFormat/>
    <w:rsid w:val="00141F6A"/>
    <w:pPr>
      <w:spacing w:after="40" w:line="240" w:lineRule="auto"/>
    </w:pPr>
    <w:rPr>
      <w:color w:val="000000" w:themeColor="text1"/>
      <w:sz w:val="36"/>
    </w:rPr>
  </w:style>
  <w:style w:type="paragraph" w:customStyle="1" w:styleId="ab">
    <w:name w:val="Заголовок"/>
    <w:basedOn w:val="a"/>
    <w:next w:val="a"/>
    <w:link w:val="ac"/>
    <w:uiPriority w:val="2"/>
    <w:qFormat/>
    <w:rsid w:val="00141F6A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c">
    <w:name w:val="Заголовок (знак)"/>
    <w:basedOn w:val="a0"/>
    <w:link w:val="ab"/>
    <w:uiPriority w:val="2"/>
    <w:rsid w:val="00141F6A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17">
    <w:name w:val="Замещающий текст1"/>
    <w:basedOn w:val="a0"/>
    <w:uiPriority w:val="99"/>
    <w:semiHidden/>
    <w:rsid w:val="00141F6A"/>
    <w:rPr>
      <w:color w:val="808080"/>
    </w:rPr>
  </w:style>
  <w:style w:type="paragraph" w:customStyle="1" w:styleId="18">
    <w:name w:val="Текст выноски1"/>
    <w:basedOn w:val="a"/>
    <w:link w:val="ad"/>
    <w:uiPriority w:val="99"/>
    <w:semiHidden/>
    <w:unhideWhenUsed/>
    <w:rsid w:val="00141F6A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d">
    <w:name w:val="Текст выноски (знак)"/>
    <w:basedOn w:val="a0"/>
    <w:link w:val="18"/>
    <w:uiPriority w:val="99"/>
    <w:semiHidden/>
    <w:rsid w:val="00141F6A"/>
    <w:rPr>
      <w:rFonts w:ascii="Tahoma" w:hAnsi="Tahoma" w:cs="Tahoma"/>
      <w:sz w:val="16"/>
    </w:rPr>
  </w:style>
  <w:style w:type="character" w:customStyle="1" w:styleId="19">
    <w:name w:val="Строгий1"/>
    <w:basedOn w:val="a0"/>
    <w:uiPriority w:val="10"/>
    <w:qFormat/>
    <w:rsid w:val="00141F6A"/>
    <w:rPr>
      <w:b/>
      <w:bCs/>
    </w:rPr>
  </w:style>
  <w:style w:type="character" w:customStyle="1" w:styleId="a5">
    <w:name w:val="Подзаголовок (знак)"/>
    <w:basedOn w:val="a0"/>
    <w:link w:val="15"/>
    <w:uiPriority w:val="3"/>
    <w:rsid w:val="00141F6A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e">
    <w:name w:val="Аннотация"/>
    <w:basedOn w:val="a"/>
    <w:uiPriority w:val="3"/>
    <w:qFormat/>
    <w:rsid w:val="00141F6A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1a">
    <w:name w:val="Без интервала1"/>
    <w:link w:val="af"/>
    <w:uiPriority w:val="1"/>
    <w:unhideWhenUsed/>
    <w:qFormat/>
    <w:rsid w:val="00141F6A"/>
    <w:pPr>
      <w:spacing w:after="0" w:line="240" w:lineRule="auto"/>
    </w:pPr>
  </w:style>
  <w:style w:type="character" w:customStyle="1" w:styleId="1b">
    <w:name w:val="Гиперссылка1"/>
    <w:basedOn w:val="a0"/>
    <w:uiPriority w:val="99"/>
    <w:unhideWhenUsed/>
    <w:rsid w:val="00141F6A"/>
    <w:rPr>
      <w:color w:val="5F5F5F" w:themeColor="hyperlink"/>
      <w:u w:val="single"/>
    </w:rPr>
  </w:style>
  <w:style w:type="paragraph" w:customStyle="1" w:styleId="1c">
    <w:name w:val="оглавление 1"/>
    <w:basedOn w:val="a"/>
    <w:next w:val="a"/>
    <w:autoRedefine/>
    <w:uiPriority w:val="39"/>
    <w:unhideWhenUsed/>
    <w:rsid w:val="00141F6A"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14">
    <w:name w:val="Заголовок 1 (знак)"/>
    <w:basedOn w:val="a0"/>
    <w:link w:val="13"/>
    <w:uiPriority w:val="1"/>
    <w:rsid w:val="00141F6A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1d">
    <w:name w:val="Заголовок оглавления1"/>
    <w:basedOn w:val="13"/>
    <w:next w:val="a"/>
    <w:uiPriority w:val="39"/>
    <w:unhideWhenUsed/>
    <w:qFormat/>
    <w:rsid w:val="00141F6A"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20">
    <w:name w:val="Заголовок 2 (знак)"/>
    <w:basedOn w:val="a0"/>
    <w:link w:val="2"/>
    <w:uiPriority w:val="1"/>
    <w:rsid w:val="00141F6A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1e">
    <w:name w:val="Цитата1"/>
    <w:basedOn w:val="a"/>
    <w:next w:val="a"/>
    <w:link w:val="af0"/>
    <w:uiPriority w:val="1"/>
    <w:unhideWhenUsed/>
    <w:qFormat/>
    <w:rsid w:val="00141F6A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f0">
    <w:name w:val="Цитата (знак)"/>
    <w:basedOn w:val="a0"/>
    <w:link w:val="1e"/>
    <w:uiPriority w:val="1"/>
    <w:rsid w:val="00141F6A"/>
    <w:rPr>
      <w:i/>
      <w:iCs/>
      <w:color w:val="EF4623" w:themeColor="accent1"/>
      <w:kern w:val="20"/>
      <w:sz w:val="24"/>
    </w:rPr>
  </w:style>
  <w:style w:type="paragraph" w:customStyle="1" w:styleId="1f">
    <w:name w:val="Подпись1"/>
    <w:basedOn w:val="a"/>
    <w:link w:val="af1"/>
    <w:uiPriority w:val="9"/>
    <w:unhideWhenUsed/>
    <w:qFormat/>
    <w:rsid w:val="00141F6A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1">
    <w:name w:val="Подпись (знак)"/>
    <w:basedOn w:val="a0"/>
    <w:link w:val="1f"/>
    <w:uiPriority w:val="9"/>
    <w:rsid w:val="00141F6A"/>
    <w:rPr>
      <w:color w:val="595959" w:themeColor="text1" w:themeTint="A6"/>
      <w:kern w:val="20"/>
    </w:rPr>
  </w:style>
  <w:style w:type="character" w:customStyle="1" w:styleId="af">
    <w:name w:val="Без интервала (знак)"/>
    <w:basedOn w:val="a0"/>
    <w:link w:val="1a"/>
    <w:uiPriority w:val="1"/>
    <w:rsid w:val="00141F6A"/>
  </w:style>
  <w:style w:type="paragraph" w:customStyle="1" w:styleId="1">
    <w:name w:val="Маркированный список1"/>
    <w:basedOn w:val="a"/>
    <w:uiPriority w:val="1"/>
    <w:unhideWhenUsed/>
    <w:qFormat/>
    <w:rsid w:val="00141F6A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10">
    <w:name w:val="Нумерованный список1"/>
    <w:basedOn w:val="a"/>
    <w:uiPriority w:val="1"/>
    <w:unhideWhenUsed/>
    <w:qFormat/>
    <w:rsid w:val="00141F6A"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21">
    <w:name w:val="Нумерованный список 21"/>
    <w:basedOn w:val="a"/>
    <w:uiPriority w:val="1"/>
    <w:unhideWhenUsed/>
    <w:qFormat/>
    <w:rsid w:val="00141F6A"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31">
    <w:name w:val="Нумерованный список 31"/>
    <w:basedOn w:val="a"/>
    <w:uiPriority w:val="18"/>
    <w:unhideWhenUsed/>
    <w:rsid w:val="00141F6A"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41">
    <w:name w:val="Нумерованный список 41"/>
    <w:basedOn w:val="a"/>
    <w:uiPriority w:val="18"/>
    <w:unhideWhenUsed/>
    <w:rsid w:val="00141F6A"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51">
    <w:name w:val="Нумерованный список 51"/>
    <w:basedOn w:val="a"/>
    <w:uiPriority w:val="18"/>
    <w:unhideWhenUsed/>
    <w:rsid w:val="00141F6A"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af2">
    <w:name w:val="Финансовая таблица"/>
    <w:basedOn w:val="a1"/>
    <w:uiPriority w:val="99"/>
    <w:rsid w:val="00141F6A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af3">
    <w:name w:val="ссылка на заметку"/>
    <w:basedOn w:val="a0"/>
    <w:uiPriority w:val="99"/>
    <w:semiHidden/>
    <w:unhideWhenUsed/>
    <w:rsid w:val="00141F6A"/>
    <w:rPr>
      <w:sz w:val="16"/>
    </w:rPr>
  </w:style>
  <w:style w:type="paragraph" w:customStyle="1" w:styleId="af4">
    <w:name w:val="текст заметки"/>
    <w:basedOn w:val="a"/>
    <w:link w:val="af5"/>
    <w:uiPriority w:val="99"/>
    <w:semiHidden/>
    <w:unhideWhenUsed/>
    <w:rsid w:val="00141F6A"/>
    <w:pPr>
      <w:spacing w:line="240" w:lineRule="auto"/>
    </w:pPr>
  </w:style>
  <w:style w:type="character" w:customStyle="1" w:styleId="af5">
    <w:name w:val="Текст примечания (знак)"/>
    <w:basedOn w:val="a0"/>
    <w:link w:val="af4"/>
    <w:uiPriority w:val="99"/>
    <w:semiHidden/>
    <w:rsid w:val="00141F6A"/>
  </w:style>
  <w:style w:type="paragraph" w:customStyle="1" w:styleId="af6">
    <w:name w:val="тема заметки"/>
    <w:basedOn w:val="af4"/>
    <w:next w:val="af4"/>
    <w:link w:val="af7"/>
    <w:uiPriority w:val="99"/>
    <w:semiHidden/>
    <w:unhideWhenUsed/>
    <w:rsid w:val="00141F6A"/>
    <w:rPr>
      <w:b/>
      <w:bCs/>
    </w:rPr>
  </w:style>
  <w:style w:type="character" w:customStyle="1" w:styleId="af7">
    <w:name w:val="Тема примечания (знак)"/>
    <w:basedOn w:val="af5"/>
    <w:link w:val="af6"/>
    <w:uiPriority w:val="99"/>
    <w:semiHidden/>
    <w:rsid w:val="00141F6A"/>
    <w:rPr>
      <w:b/>
      <w:bCs/>
    </w:rPr>
  </w:style>
  <w:style w:type="table" w:customStyle="1" w:styleId="1f0">
    <w:name w:val="Светлая заливка1"/>
    <w:basedOn w:val="a1"/>
    <w:uiPriority w:val="60"/>
    <w:rsid w:val="00141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f8">
    <w:name w:val="Текст таблицы (десятичные числа)"/>
    <w:basedOn w:val="a"/>
    <w:uiPriority w:val="1"/>
    <w:qFormat/>
    <w:rsid w:val="00141F6A"/>
    <w:pPr>
      <w:tabs>
        <w:tab w:val="decimal" w:pos="869"/>
      </w:tabs>
      <w:spacing w:before="60" w:after="60" w:line="240" w:lineRule="auto"/>
    </w:pPr>
  </w:style>
  <w:style w:type="paragraph" w:customStyle="1" w:styleId="af9">
    <w:name w:val="Текст таблицы"/>
    <w:basedOn w:val="a"/>
    <w:uiPriority w:val="1"/>
    <w:qFormat/>
    <w:rsid w:val="00141F6A"/>
    <w:pPr>
      <w:spacing w:before="60" w:after="60" w:line="240" w:lineRule="auto"/>
    </w:pPr>
  </w:style>
  <w:style w:type="paragraph" w:customStyle="1" w:styleId="afa">
    <w:name w:val="Организация"/>
    <w:basedOn w:val="a"/>
    <w:uiPriority w:val="2"/>
    <w:qFormat/>
    <w:rsid w:val="00141F6A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afb">
    <w:name w:val="Balloon Text"/>
    <w:basedOn w:val="a"/>
    <w:link w:val="afc"/>
    <w:uiPriority w:val="99"/>
    <w:semiHidden/>
    <w:unhideWhenUsed/>
    <w:rsid w:val="003A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A2949"/>
    <w:rPr>
      <w:rFonts w:ascii="Tahoma" w:hAnsi="Tahoma" w:cs="Tahoma"/>
      <w:sz w:val="16"/>
      <w:szCs w:val="16"/>
    </w:rPr>
  </w:style>
  <w:style w:type="character" w:styleId="afd">
    <w:name w:val="Placeholder Text"/>
    <w:basedOn w:val="a0"/>
    <w:uiPriority w:val="99"/>
    <w:semiHidden/>
    <w:rsid w:val="007D3DAD"/>
    <w:rPr>
      <w:color w:val="808080"/>
    </w:rPr>
  </w:style>
  <w:style w:type="paragraph" w:styleId="afe">
    <w:name w:val="header"/>
    <w:basedOn w:val="a"/>
    <w:link w:val="aff"/>
    <w:uiPriority w:val="99"/>
    <w:unhideWhenUsed/>
    <w:qFormat/>
    <w:rsid w:val="001A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1A688F"/>
  </w:style>
  <w:style w:type="paragraph" w:styleId="aff0">
    <w:name w:val="footer"/>
    <w:basedOn w:val="a"/>
    <w:link w:val="aff1"/>
    <w:uiPriority w:val="99"/>
    <w:unhideWhenUsed/>
    <w:qFormat/>
    <w:rsid w:val="001A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1A688F"/>
  </w:style>
  <w:style w:type="character" w:customStyle="1" w:styleId="12">
    <w:name w:val="Заголовок 1 Знак"/>
    <w:basedOn w:val="a0"/>
    <w:link w:val="11"/>
    <w:uiPriority w:val="9"/>
    <w:rsid w:val="00595E28"/>
    <w:rPr>
      <w:rFonts w:asciiTheme="majorHAnsi" w:eastAsiaTheme="majorEastAsia" w:hAnsiTheme="majorHAnsi" w:cstheme="majorBidi"/>
      <w:b/>
      <w:bCs/>
      <w:color w:val="BF2B0E" w:themeColor="accent1" w:themeShade="BF"/>
      <w:sz w:val="28"/>
      <w:szCs w:val="28"/>
    </w:rPr>
  </w:style>
  <w:style w:type="paragraph" w:styleId="aff2">
    <w:name w:val="TOC Heading"/>
    <w:basedOn w:val="11"/>
    <w:next w:val="a"/>
    <w:uiPriority w:val="39"/>
    <w:unhideWhenUsed/>
    <w:qFormat/>
    <w:rsid w:val="00595E28"/>
    <w:pPr>
      <w:spacing w:line="276" w:lineRule="auto"/>
      <w:outlineLvl w:val="9"/>
    </w:pPr>
  </w:style>
  <w:style w:type="paragraph" w:styleId="1f1">
    <w:name w:val="toc 1"/>
    <w:basedOn w:val="a"/>
    <w:next w:val="a"/>
    <w:autoRedefine/>
    <w:uiPriority w:val="39"/>
    <w:unhideWhenUsed/>
    <w:qFormat/>
    <w:rsid w:val="00595E2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595E28"/>
    <w:pPr>
      <w:spacing w:after="100"/>
      <w:ind w:left="200"/>
    </w:pPr>
  </w:style>
  <w:style w:type="character" w:styleId="aff3">
    <w:name w:val="Hyperlink"/>
    <w:basedOn w:val="a0"/>
    <w:uiPriority w:val="99"/>
    <w:unhideWhenUsed/>
    <w:rsid w:val="00595E28"/>
    <w:rPr>
      <w:color w:val="5F5F5F" w:themeColor="hyperlink"/>
      <w:u w:val="single"/>
    </w:rPr>
  </w:style>
  <w:style w:type="paragraph" w:styleId="aff4">
    <w:name w:val="Subtitle"/>
    <w:basedOn w:val="a"/>
    <w:next w:val="a"/>
    <w:link w:val="aff5"/>
    <w:uiPriority w:val="3"/>
    <w:unhideWhenUsed/>
    <w:qFormat/>
    <w:rsid w:val="00DC7CCE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60"/>
    </w:rPr>
  </w:style>
  <w:style w:type="character" w:customStyle="1" w:styleId="aff5">
    <w:name w:val="Подзаголовок Знак"/>
    <w:basedOn w:val="a0"/>
    <w:link w:val="aff4"/>
    <w:uiPriority w:val="3"/>
    <w:rsid w:val="00DC7CCE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60"/>
      <w:lang w:val="ru-RU"/>
    </w:rPr>
  </w:style>
  <w:style w:type="paragraph" w:styleId="aff6">
    <w:name w:val="No Spacing"/>
    <w:link w:val="aff7"/>
    <w:uiPriority w:val="1"/>
    <w:unhideWhenUsed/>
    <w:qFormat/>
    <w:rsid w:val="00DC7CCE"/>
    <w:pPr>
      <w:spacing w:after="0" w:line="240" w:lineRule="auto"/>
    </w:pPr>
  </w:style>
  <w:style w:type="character" w:customStyle="1" w:styleId="aff7">
    <w:name w:val="Без интервала Знак"/>
    <w:basedOn w:val="a0"/>
    <w:link w:val="aff6"/>
    <w:uiPriority w:val="1"/>
    <w:rsid w:val="00DC7CCE"/>
    <w:rPr>
      <w:lang w:val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B2FBA"/>
    <w:pPr>
      <w:spacing w:after="100" w:line="276" w:lineRule="auto"/>
      <w:ind w:left="440"/>
    </w:pPr>
    <w:rPr>
      <w:rFonts w:eastAsiaTheme="minorEastAsia"/>
      <w:color w:val="auto"/>
      <w:sz w:val="22"/>
      <w:szCs w:val="22"/>
      <w:lang w:eastAsia="en-US"/>
    </w:rPr>
  </w:style>
  <w:style w:type="table" w:styleId="3-5">
    <w:name w:val="Medium Grid 3 Accent 5"/>
    <w:basedOn w:val="a1"/>
    <w:uiPriority w:val="69"/>
    <w:rsid w:val="00BB6EC5"/>
    <w:pPr>
      <w:spacing w:after="0" w:line="240" w:lineRule="auto"/>
    </w:pPr>
    <w:rPr>
      <w:rFonts w:eastAsiaTheme="minorEastAsia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paragraph" w:styleId="aff8">
    <w:name w:val="List Paragraph"/>
    <w:basedOn w:val="a"/>
    <w:uiPriority w:val="34"/>
    <w:qFormat/>
    <w:rsid w:val="00AD7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2;\Downloads\tf028350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FB6D79CBE641CD9E6FE7D23F089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2B252-467D-426F-8C45-7685ECDD184D}"/>
      </w:docPartPr>
      <w:docPartBody>
        <w:p w:rsidR="0019172E" w:rsidRDefault="00D629D2">
          <w:pPr>
            <w:pStyle w:val="F7FB6D79CBE641CD9E6FE7D23F089D8F"/>
          </w:pPr>
          <w:r>
            <w:t>[Дата]</w:t>
          </w:r>
        </w:p>
      </w:docPartBody>
    </w:docPart>
    <w:docPart>
      <w:docPartPr>
        <w:name w:val="AF9B61C89BF3462880085EC2FE030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55886-D187-4F8A-89CB-A9AE83B3CD19}"/>
      </w:docPartPr>
      <w:docPartBody>
        <w:p w:rsidR="0019172E" w:rsidRDefault="00D629D2">
          <w:pPr>
            <w:pStyle w:val="AF9B61C89BF3462880085EC2FE0304B8"/>
          </w:pPr>
          <w:r>
            <w:t>[Телефон]</w:t>
          </w:r>
        </w:p>
      </w:docPartBody>
    </w:docPart>
    <w:docPart>
      <w:docPartPr>
        <w:name w:val="189AC37F38EB4197990BAA82868CE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C5EDD-7580-40DE-B0C8-0F2AE63688BD}"/>
      </w:docPartPr>
      <w:docPartBody>
        <w:p w:rsidR="0019172E" w:rsidRDefault="00D629D2">
          <w:pPr>
            <w:pStyle w:val="189AC37F38EB4197990BAA82868CE13B"/>
          </w:pPr>
          <w:r>
            <w:t>[Факс]</w:t>
          </w:r>
        </w:p>
      </w:docPartBody>
    </w:docPart>
    <w:docPart>
      <w:docPartPr>
        <w:name w:val="E46E8A7BEB1B45FFB58040F022A763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AFEB0-012D-40D9-9E1E-82DC5CDA3DA7}"/>
      </w:docPartPr>
      <w:docPartBody>
        <w:p w:rsidR="0019172E" w:rsidRDefault="00D629D2">
          <w:pPr>
            <w:pStyle w:val="E46E8A7BEB1B45FFB58040F022A76369"/>
          </w:pPr>
          <w:r>
            <w:t>[Адрес, город, почтовый индекс]</w:t>
          </w:r>
        </w:p>
      </w:docPartBody>
    </w:docPart>
    <w:docPart>
      <w:docPartPr>
        <w:name w:val="586CDDBC1C274A0B8EDF519C81965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BE1B3-9E7F-407D-9425-3649095D950F}"/>
      </w:docPartPr>
      <w:docPartBody>
        <w:p w:rsidR="0019172E" w:rsidRDefault="00D629D2">
          <w:pPr>
            <w:pStyle w:val="586CDDBC1C274A0B8EDF519C81965047"/>
          </w:pPr>
          <w:r>
            <w:t>[Веб-сайт]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E6EB78"/>
    <w:lvl w:ilvl="0">
      <w:start w:val="1"/>
      <w:numFmt w:val="bullet"/>
      <w:pStyle w:val="1"/>
      <w:lvlText w:val="•"/>
      <w:lvlJc w:val="left"/>
      <w:pPr>
        <w:ind w:left="576" w:hanging="288"/>
      </w:pPr>
      <w:rPr>
        <w:rFonts w:ascii="Cambria" w:hAnsi="Cambria" w:hint="default"/>
        <w:color w:val="4F81BD" w:themeColor="accent1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B2C38"/>
    <w:rsid w:val="0019172E"/>
    <w:rsid w:val="00753019"/>
    <w:rsid w:val="00AB2C38"/>
    <w:rsid w:val="00D629D2"/>
    <w:rsid w:val="00F7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5A329F218D46368C111F5F1EAF7B7B">
    <w:name w:val="885A329F218D46368C111F5F1EAF7B7B"/>
    <w:rsid w:val="0019172E"/>
  </w:style>
  <w:style w:type="paragraph" w:customStyle="1" w:styleId="50C085FD952A4F0889F99DC9124C9180">
    <w:name w:val="50C085FD952A4F0889F99DC9124C9180"/>
    <w:rsid w:val="0019172E"/>
  </w:style>
  <w:style w:type="paragraph" w:customStyle="1" w:styleId="642CB33B2CB74332AA2967D8913AFEDD">
    <w:name w:val="642CB33B2CB74332AA2967D8913AFEDD"/>
    <w:rsid w:val="0019172E"/>
  </w:style>
  <w:style w:type="paragraph" w:customStyle="1" w:styleId="A6D921AC78274886A951EC34D7360B96">
    <w:name w:val="A6D921AC78274886A951EC34D7360B96"/>
    <w:rsid w:val="0019172E"/>
  </w:style>
  <w:style w:type="paragraph" w:customStyle="1" w:styleId="305C53640135431793E13BDDC07292B5">
    <w:name w:val="305C53640135431793E13BDDC07292B5"/>
    <w:rsid w:val="0019172E"/>
  </w:style>
  <w:style w:type="paragraph" w:customStyle="1" w:styleId="56B91297ED824C08855D5B968A552A3E">
    <w:name w:val="56B91297ED824C08855D5B968A552A3E"/>
    <w:rsid w:val="0019172E"/>
  </w:style>
  <w:style w:type="paragraph" w:customStyle="1" w:styleId="F7FB6D79CBE641CD9E6FE7D23F089D8F">
    <w:name w:val="F7FB6D79CBE641CD9E6FE7D23F089D8F"/>
    <w:rsid w:val="0019172E"/>
  </w:style>
  <w:style w:type="paragraph" w:customStyle="1" w:styleId="1">
    <w:name w:val="Маркированный список1"/>
    <w:basedOn w:val="a"/>
    <w:uiPriority w:val="1"/>
    <w:unhideWhenUsed/>
    <w:qFormat/>
    <w:rsid w:val="0019172E"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9F1854B8E3487AAA55EBFAB4B08B09">
    <w:name w:val="A79F1854B8E3487AAA55EBFAB4B08B09"/>
    <w:rsid w:val="0019172E"/>
  </w:style>
  <w:style w:type="paragraph" w:customStyle="1" w:styleId="40B216535CC34A22924E3CC81E490553">
    <w:name w:val="40B216535CC34A22924E3CC81E490553"/>
    <w:rsid w:val="0019172E"/>
  </w:style>
  <w:style w:type="paragraph" w:customStyle="1" w:styleId="EBB140EA137745CF8F86624750C1D6CE">
    <w:name w:val="EBB140EA137745CF8F86624750C1D6CE"/>
    <w:rsid w:val="0019172E"/>
  </w:style>
  <w:style w:type="paragraph" w:customStyle="1" w:styleId="3DD073556ED64322BB7AFEC36CE0DEC0">
    <w:name w:val="3DD073556ED64322BB7AFEC36CE0DEC0"/>
    <w:rsid w:val="0019172E"/>
  </w:style>
  <w:style w:type="paragraph" w:customStyle="1" w:styleId="7927646288004773B4298C524046BC9F">
    <w:name w:val="7927646288004773B4298C524046BC9F"/>
    <w:rsid w:val="0019172E"/>
  </w:style>
  <w:style w:type="paragraph" w:customStyle="1" w:styleId="45C94614C05A42E7A63E10E7CBF6ABD3">
    <w:name w:val="45C94614C05A42E7A63E10E7CBF6ABD3"/>
    <w:rsid w:val="0019172E"/>
  </w:style>
  <w:style w:type="paragraph" w:customStyle="1" w:styleId="7B153D1659E84405AF4157E9BC2B9AC6">
    <w:name w:val="7B153D1659E84405AF4157E9BC2B9AC6"/>
    <w:rsid w:val="0019172E"/>
  </w:style>
  <w:style w:type="paragraph" w:customStyle="1" w:styleId="3BF44B08C7274B1AABC53460DB7A05DF">
    <w:name w:val="3BF44B08C7274B1AABC53460DB7A05DF"/>
    <w:rsid w:val="0019172E"/>
  </w:style>
  <w:style w:type="character" w:customStyle="1" w:styleId="10">
    <w:name w:val="Строгий1"/>
    <w:basedOn w:val="a0"/>
    <w:uiPriority w:val="10"/>
    <w:qFormat/>
    <w:rsid w:val="0019172E"/>
    <w:rPr>
      <w:b/>
      <w:bCs/>
    </w:rPr>
  </w:style>
  <w:style w:type="paragraph" w:customStyle="1" w:styleId="8D47C9EE3F3C45E795CEDB2F756905FB">
    <w:name w:val="8D47C9EE3F3C45E795CEDB2F756905FB"/>
    <w:rsid w:val="0019172E"/>
  </w:style>
  <w:style w:type="paragraph" w:customStyle="1" w:styleId="3BFE3BE009034291A6BD064BAB3FEA2F">
    <w:name w:val="3BFE3BE009034291A6BD064BAB3FEA2F"/>
    <w:rsid w:val="0019172E"/>
  </w:style>
  <w:style w:type="paragraph" w:customStyle="1" w:styleId="AF9B61C89BF3462880085EC2FE0304B8">
    <w:name w:val="AF9B61C89BF3462880085EC2FE0304B8"/>
    <w:rsid w:val="0019172E"/>
  </w:style>
  <w:style w:type="paragraph" w:customStyle="1" w:styleId="189AC37F38EB4197990BAA82868CE13B">
    <w:name w:val="189AC37F38EB4197990BAA82868CE13B"/>
    <w:rsid w:val="0019172E"/>
  </w:style>
  <w:style w:type="paragraph" w:customStyle="1" w:styleId="B2C14A0D752C477C8DB789EC413EB659">
    <w:name w:val="B2C14A0D752C477C8DB789EC413EB659"/>
    <w:rsid w:val="0019172E"/>
  </w:style>
  <w:style w:type="paragraph" w:customStyle="1" w:styleId="C34D3D07248E496AA6C2BBFA0B71C7D5">
    <w:name w:val="C34D3D07248E496AA6C2BBFA0B71C7D5"/>
    <w:rsid w:val="0019172E"/>
  </w:style>
  <w:style w:type="paragraph" w:customStyle="1" w:styleId="E46E8A7BEB1B45FFB58040F022A76369">
    <w:name w:val="E46E8A7BEB1B45FFB58040F022A76369"/>
    <w:rsid w:val="0019172E"/>
  </w:style>
  <w:style w:type="paragraph" w:customStyle="1" w:styleId="586CDDBC1C274A0B8EDF519C81965047">
    <w:name w:val="586CDDBC1C274A0B8EDF519C81965047"/>
    <w:rsid w:val="0019172E"/>
  </w:style>
  <w:style w:type="paragraph" w:customStyle="1" w:styleId="36ED159BCFA345A9A004DCFB658C5DFC">
    <w:name w:val="36ED159BCFA345A9A004DCFB658C5DFC"/>
    <w:rsid w:val="0019172E"/>
  </w:style>
  <w:style w:type="paragraph" w:customStyle="1" w:styleId="12C2D341EFA34F81AE4BCA8FB4FD4AA5">
    <w:name w:val="12C2D341EFA34F81AE4BCA8FB4FD4AA5"/>
    <w:rsid w:val="0019172E"/>
  </w:style>
  <w:style w:type="paragraph" w:customStyle="1" w:styleId="61489412E56443A2BCFD46305B814121">
    <w:name w:val="61489412E56443A2BCFD46305B814121"/>
    <w:rsid w:val="0019172E"/>
  </w:style>
  <w:style w:type="paragraph" w:customStyle="1" w:styleId="2ACB4AF66C82444CB499AE3BCBDCE1BC">
    <w:name w:val="2ACB4AF66C82444CB499AE3BCBDCE1BC"/>
    <w:rsid w:val="00AB2C38"/>
  </w:style>
  <w:style w:type="paragraph" w:customStyle="1" w:styleId="66C0C02259C84054B35A942F1F781E40">
    <w:name w:val="66C0C02259C84054B35A942F1F781E40"/>
    <w:rsid w:val="00AB2C38"/>
  </w:style>
  <w:style w:type="paragraph" w:customStyle="1" w:styleId="3C39086D198246588F1E9FAC531F78EC">
    <w:name w:val="3C39086D198246588F1E9FAC531F78EC"/>
    <w:rsid w:val="00AB2C38"/>
  </w:style>
  <w:style w:type="paragraph" w:customStyle="1" w:styleId="FF4F6EB2FCD540388C1707E2DA363662">
    <w:name w:val="FF4F6EB2FCD540388C1707E2DA363662"/>
    <w:rsid w:val="00AB2C38"/>
  </w:style>
  <w:style w:type="paragraph" w:customStyle="1" w:styleId="BD976D0F749E4148BE5439CA8841DF1B">
    <w:name w:val="BD976D0F749E4148BE5439CA8841DF1B"/>
    <w:rsid w:val="00AB2C38"/>
  </w:style>
  <w:style w:type="paragraph" w:customStyle="1" w:styleId="D47E775E0578467CA32628810D65C441">
    <w:name w:val="D47E775E0578467CA32628810D65C441"/>
    <w:rsid w:val="00AB2C38"/>
  </w:style>
  <w:style w:type="paragraph" w:customStyle="1" w:styleId="673FC4FDA20A41838B9947BC5CD31562">
    <w:name w:val="673FC4FDA20A41838B9947BC5CD31562"/>
    <w:rsid w:val="0019172E"/>
  </w:style>
  <w:style w:type="paragraph" w:customStyle="1" w:styleId="BB2FAD83480D4592AEE4B6F2CF184512">
    <w:name w:val="BB2FAD83480D4592AEE4B6F2CF184512"/>
    <w:rsid w:val="0019172E"/>
  </w:style>
  <w:style w:type="paragraph" w:customStyle="1" w:styleId="28573A77EBBB4DC79729BF1C56DBEB32">
    <w:name w:val="28573A77EBBB4DC79729BF1C56DBEB32"/>
    <w:rsid w:val="0019172E"/>
  </w:style>
  <w:style w:type="paragraph" w:customStyle="1" w:styleId="2DFA48E8192F4B22B936B25549207D1F">
    <w:name w:val="2DFA48E8192F4B22B936B25549207D1F"/>
    <w:rsid w:val="0019172E"/>
  </w:style>
  <w:style w:type="paragraph" w:customStyle="1" w:styleId="66C08AEF10DE4CA09A5BA3FE6878BDB1">
    <w:name w:val="66C08AEF10DE4CA09A5BA3FE6878BDB1"/>
    <w:rsid w:val="001917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</PublishDate>
  <Abstract>Деятельность общественного фонда "Кең Жүрек" с 24 января 2017 г по 31 декабря 2017 г. </Abstract>
  <CompanyAddress>Алматы 050040
мкр.  Коктем – 2, д.16</CompanyAddress>
  <CompanyPhone>87077479888508</CompanyPhone>
  <CompanyFax>87019880781</CompanyFax>
  <CompanyEmail>kenzhurek@gmail.com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9d035d7d-02e5-4a00-8b62-9a556aabc7b5">english</DirectSourceMarket>
    <LocComments xmlns="9d035d7d-02e5-4a00-8b62-9a556aabc7b5" xsi:nil="true"/>
    <ApprovalStatus xmlns="9d035d7d-02e5-4a00-8b62-9a556aabc7b5">InProgress</ApprovalStatus>
    <MarketSpecific xmlns="9d035d7d-02e5-4a00-8b62-9a556aabc7b5">false</MarketSpecific>
    <ThumbnailAssetId xmlns="9d035d7d-02e5-4a00-8b62-9a556aabc7b5" xsi:nil="true"/>
    <PrimaryImageGen xmlns="9d035d7d-02e5-4a00-8b62-9a556aabc7b5">true</PrimaryImageGen>
    <LegacyData xmlns="9d035d7d-02e5-4a00-8b62-9a556aabc7b5" xsi:nil="true"/>
    <TPFriendlyName xmlns="9d035d7d-02e5-4a00-8b62-9a556aabc7b5" xsi:nil="true"/>
    <LocRecommendedHandoff xmlns="9d035d7d-02e5-4a00-8b62-9a556aabc7b5" xsi:nil="true"/>
    <BusinessGroup xmlns="9d035d7d-02e5-4a00-8b62-9a556aabc7b5" xsi:nil="true"/>
    <BlockPublish xmlns="9d035d7d-02e5-4a00-8b62-9a556aabc7b5">false</BlockPublish>
    <NumericId xmlns="9d035d7d-02e5-4a00-8b62-9a556aabc7b5" xsi:nil="true"/>
    <SourceTitle xmlns="9d035d7d-02e5-4a00-8b62-9a556aabc7b5" xsi:nil="true"/>
    <OpenTemplate xmlns="9d035d7d-02e5-4a00-8b62-9a556aabc7b5">true</OpenTemplate>
    <APEditor xmlns="9d035d7d-02e5-4a00-8b62-9a556aabc7b5">
      <UserInfo>
        <DisplayName/>
        <AccountId xsi:nil="true"/>
        <AccountType/>
      </UserInfo>
    </APEditor>
    <UALocComments xmlns="9d035d7d-02e5-4a00-8b62-9a556aabc7b5" xsi:nil="true"/>
    <ParentAssetId xmlns="9d035d7d-02e5-4a00-8b62-9a556aabc7b5" xsi:nil="true"/>
    <PublishStatusLookup xmlns="9d035d7d-02e5-4a00-8b62-9a556aabc7b5">
      <Value>404887</Value>
      <Value>404888</Value>
    </PublishStatusLookup>
    <FeatureTagsTaxHTField0 xmlns="9d035d7d-02e5-4a00-8b62-9a556aabc7b5">
      <Terms xmlns="http://schemas.microsoft.com/office/infopath/2007/PartnerControls"/>
    </FeatureTagsTaxHTField0>
    <IntlLangReviewDate xmlns="9d035d7d-02e5-4a00-8b62-9a556aabc7b5" xsi:nil="true"/>
    <MachineTranslated xmlns="9d035d7d-02e5-4a00-8b62-9a556aabc7b5">false</MachineTranslated>
    <Providers xmlns="9d035d7d-02e5-4a00-8b62-9a556aabc7b5" xsi:nil="true"/>
    <OriginalSourceMarket xmlns="9d035d7d-02e5-4a00-8b62-9a556aabc7b5">english</OriginalSourceMarket>
    <APDescription xmlns="9d035d7d-02e5-4a00-8b62-9a556aabc7b5">Use this annual report template to create a report for your business. It includes simple instuctional text to assist you in building a good report. Matches the Red and Black design set.
</APDescription>
    <TPInstallLocation xmlns="9d035d7d-02e5-4a00-8b62-9a556aabc7b5" xsi:nil="true"/>
    <ClipArtFilename xmlns="9d035d7d-02e5-4a00-8b62-9a556aabc7b5" xsi:nil="true"/>
    <ContentItem xmlns="9d035d7d-02e5-4a00-8b62-9a556aabc7b5" xsi:nil="true"/>
    <PublishTargets xmlns="9d035d7d-02e5-4a00-8b62-9a556aabc7b5">OfficeOnlineVNext,OfflineBuild</PublishTargets>
    <TimesCloned xmlns="9d035d7d-02e5-4a00-8b62-9a556aabc7b5" xsi:nil="true"/>
    <FriendlyTitle xmlns="9d035d7d-02e5-4a00-8b62-9a556aabc7b5" xsi:nil="true"/>
    <AssetStart xmlns="9d035d7d-02e5-4a00-8b62-9a556aabc7b5">2012-03-08T00:28:00+00:00</AssetStart>
    <Provider xmlns="9d035d7d-02e5-4a00-8b62-9a556aabc7b5" xsi:nil="true"/>
    <AcquiredFrom xmlns="9d035d7d-02e5-4a00-8b62-9a556aabc7b5">Internal MS</AcquiredFrom>
    <LastHandOff xmlns="9d035d7d-02e5-4a00-8b62-9a556aabc7b5" xsi:nil="true"/>
    <TPClientViewer xmlns="9d035d7d-02e5-4a00-8b62-9a556aabc7b5" xsi:nil="true"/>
    <CSXHash xmlns="9d035d7d-02e5-4a00-8b62-9a556aabc7b5" xsi:nil="true"/>
    <IsDeleted xmlns="9d035d7d-02e5-4a00-8b62-9a556aabc7b5">false</IsDeleted>
    <ShowIn xmlns="9d035d7d-02e5-4a00-8b62-9a556aabc7b5">Show everywhere</ShowIn>
    <UANotes xmlns="9d035d7d-02e5-4a00-8b62-9a556aabc7b5" xsi:nil="true"/>
    <TemplateStatus xmlns="9d035d7d-02e5-4a00-8b62-9a556aabc7b5">Complete</TemplateStatus>
    <Downloads xmlns="9d035d7d-02e5-4a00-8b62-9a556aabc7b5">0</Downloads>
    <InternalTagsTaxHTField0 xmlns="9d035d7d-02e5-4a00-8b62-9a556aabc7b5">
      <Terms xmlns="http://schemas.microsoft.com/office/infopath/2007/PartnerControls"/>
    </InternalTagsTaxHTField0>
    <VoteCount xmlns="9d035d7d-02e5-4a00-8b62-9a556aabc7b5" xsi:nil="true"/>
    <OOCacheId xmlns="9d035d7d-02e5-4a00-8b62-9a556aabc7b5" xsi:nil="true"/>
    <AssetExpire xmlns="9d035d7d-02e5-4a00-8b62-9a556aabc7b5">2029-01-01T08:00:00+00:00</AssetExpire>
    <DSATActionTaken xmlns="9d035d7d-02e5-4a00-8b62-9a556aabc7b5" xsi:nil="true"/>
    <CSXSubmissionMarket xmlns="9d035d7d-02e5-4a00-8b62-9a556aabc7b5" xsi:nil="true"/>
    <TPExecutable xmlns="9d035d7d-02e5-4a00-8b62-9a556aabc7b5" xsi:nil="true"/>
    <SubmitterId xmlns="9d035d7d-02e5-4a00-8b62-9a556aabc7b5" xsi:nil="true"/>
    <EditorialTags xmlns="9d035d7d-02e5-4a00-8b62-9a556aabc7b5" xsi:nil="true"/>
    <AssetType xmlns="9d035d7d-02e5-4a00-8b62-9a556aabc7b5">TP</AssetType>
    <ApprovalLog xmlns="9d035d7d-02e5-4a00-8b62-9a556aabc7b5" xsi:nil="true"/>
    <BugNumber xmlns="9d035d7d-02e5-4a00-8b62-9a556aabc7b5" xsi:nil="true"/>
    <CSXSubmissionDate xmlns="9d035d7d-02e5-4a00-8b62-9a556aabc7b5" xsi:nil="true"/>
    <CSXUpdate xmlns="9d035d7d-02e5-4a00-8b62-9a556aabc7b5">false</CSXUpdate>
    <Milestone xmlns="9d035d7d-02e5-4a00-8b62-9a556aabc7b5" xsi:nil="true"/>
    <OriginAsset xmlns="9d035d7d-02e5-4a00-8b62-9a556aabc7b5" xsi:nil="true"/>
    <TPComponent xmlns="9d035d7d-02e5-4a00-8b62-9a556aabc7b5" xsi:nil="true"/>
    <RecommendationsModifier xmlns="9d035d7d-02e5-4a00-8b62-9a556aabc7b5">1000</RecommendationsModifier>
    <Component xmlns="91e8d559-4d54-460d-ba58-5d5027f88b4d" xsi:nil="true"/>
    <Description0 xmlns="91e8d559-4d54-460d-ba58-5d5027f88b4d" xsi:nil="true"/>
    <AssetId xmlns="9d035d7d-02e5-4a00-8b62-9a556aabc7b5">TP102835062</AssetId>
    <TPApplication xmlns="9d035d7d-02e5-4a00-8b62-9a556aabc7b5" xsi:nil="true"/>
    <TPLaunchHelpLink xmlns="9d035d7d-02e5-4a00-8b62-9a556aabc7b5" xsi:nil="true"/>
    <IntlLocPriority xmlns="9d035d7d-02e5-4a00-8b62-9a556aabc7b5" xsi:nil="true"/>
    <PolicheckWords xmlns="9d035d7d-02e5-4a00-8b62-9a556aabc7b5" xsi:nil="true"/>
    <CrawlForDependencies xmlns="9d035d7d-02e5-4a00-8b62-9a556aabc7b5">false</CrawlForDependencies>
    <HandoffToMSDN xmlns="9d035d7d-02e5-4a00-8b62-9a556aabc7b5" xsi:nil="true"/>
    <PlannedPubDate xmlns="9d035d7d-02e5-4a00-8b62-9a556aabc7b5" xsi:nil="true"/>
    <IntlLangReviewer xmlns="9d035d7d-02e5-4a00-8b62-9a556aabc7b5" xsi:nil="true"/>
    <TrustLevel xmlns="9d035d7d-02e5-4a00-8b62-9a556aabc7b5">1 Microsoft Managed Content</TrustLevel>
    <LocLastLocAttemptVersionLookup xmlns="9d035d7d-02e5-4a00-8b62-9a556aabc7b5">827858</LocLastLocAttemptVersionLookup>
    <TemplateTemplateType xmlns="9d035d7d-02e5-4a00-8b62-9a556aabc7b5">Word Document Template</TemplateTemplateType>
    <IsSearchable xmlns="9d035d7d-02e5-4a00-8b62-9a556aabc7b5">true</IsSearchable>
    <TPNamespace xmlns="9d035d7d-02e5-4a00-8b62-9a556aabc7b5" xsi:nil="true"/>
    <CampaignTagsTaxHTField0 xmlns="9d035d7d-02e5-4a00-8b62-9a556aabc7b5">
      <Terms xmlns="http://schemas.microsoft.com/office/infopath/2007/PartnerControls"/>
    </CampaignTagsTaxHTField0>
    <TaxCatchAll xmlns="9d035d7d-02e5-4a00-8b62-9a556aabc7b5"/>
    <Markets xmlns="9d035d7d-02e5-4a00-8b62-9a556aabc7b5"/>
    <UAProjectedTotalWords xmlns="9d035d7d-02e5-4a00-8b62-9a556aabc7b5" xsi:nil="true"/>
    <IntlLangReview xmlns="9d035d7d-02e5-4a00-8b62-9a556aabc7b5">false</IntlLangReview>
    <OutputCachingOn xmlns="9d035d7d-02e5-4a00-8b62-9a556aabc7b5">false</OutputCachingOn>
    <AverageRating xmlns="9d035d7d-02e5-4a00-8b62-9a556aabc7b5" xsi:nil="true"/>
    <LocMarketGroupTiers2 xmlns="9d035d7d-02e5-4a00-8b62-9a556aabc7b5" xsi:nil="true"/>
    <TPAppVersion xmlns="9d035d7d-02e5-4a00-8b62-9a556aabc7b5" xsi:nil="true"/>
    <TPCommandLine xmlns="9d035d7d-02e5-4a00-8b62-9a556aabc7b5" xsi:nil="true"/>
    <APAuthor xmlns="9d035d7d-02e5-4a00-8b62-9a556aabc7b5">
      <UserInfo>
        <DisplayName>REDMOND\michmart</DisplayName>
        <AccountId>81</AccountId>
        <AccountType/>
      </UserInfo>
    </APAuthor>
    <LocManualTestRequired xmlns="9d035d7d-02e5-4a00-8b62-9a556aabc7b5">false</LocManualTestRequired>
    <EditorialStatus xmlns="9d035d7d-02e5-4a00-8b62-9a556aabc7b5">Complete</EditorialStatus>
    <TPLaunchHelpLinkType xmlns="9d035d7d-02e5-4a00-8b62-9a556aabc7b5">Template</TPLaunchHelpLinkType>
    <OriginalRelease xmlns="9d035d7d-02e5-4a00-8b62-9a556aabc7b5">15</OriginalRelease>
    <LastModifiedDateTime xmlns="9d035d7d-02e5-4a00-8b62-9a556aabc7b5" xsi:nil="true"/>
    <ScenarioTagsTaxHTField0 xmlns="9d035d7d-02e5-4a00-8b62-9a556aabc7b5">
      <Terms xmlns="http://schemas.microsoft.com/office/infopath/2007/PartnerControls"/>
    </ScenarioTagsTaxHTField0>
    <LocalizationTagsTaxHTField0 xmlns="9d035d7d-02e5-4a00-8b62-9a556aabc7b5">
      <Terms xmlns="http://schemas.microsoft.com/office/infopath/2007/PartnerControls"/>
    </LocalizationTagsTaxHTField0>
    <Manager xmlns="9d035d7d-02e5-4a00-8b62-9a556aabc7b5" xsi:nil="true"/>
    <UALocRecommendation xmlns="9d035d7d-02e5-4a00-8b62-9a556aabc7b5">Localize</UALocRecommendation>
    <ArtSampleDocs xmlns="9d035d7d-02e5-4a00-8b62-9a556aabc7b5" xsi:nil="true"/>
    <UACurrentWords xmlns="9d035d7d-02e5-4a00-8b62-9a556aabc7b5">704</UACurrentWord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5E1ADB-38BD-499F-8AFA-B41CE570C6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31C7F-E4E4-45BF-84C3-F0CEF18A8D61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customXml/itemProps4.xml><?xml version="1.0" encoding="utf-8"?>
<ds:datastoreItem xmlns:ds="http://schemas.openxmlformats.org/officeDocument/2006/customXml" ds:itemID="{2168C5B0-5D66-4660-ACC4-E66820B7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7A5DBC-9208-4C3E-BC21-52A764E66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tf02835064</Template>
  <TotalTime>303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Введение</vt:lpstr>
      <vt:lpstr>    Стратегические основные положения</vt:lpstr>
      <vt:lpstr>    Миссия и цели</vt:lpstr>
      <vt:lpstr>    Основные принципы деятельности фонда "КЕҢ ЖҮРЕК".</vt:lpstr>
      <vt:lpstr>Финансовая сводка</vt:lpstr>
      <vt:lpstr>Хронология событий.</vt:lpstr>
      <vt:lpstr>Публикации в СМИ и участие на ТВ</vt:lpstr>
      <vt:lpstr/>
    </vt:vector>
  </TitlesOfParts>
  <Company>[КЕҢ ЖҮРЕК]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2018-01-09T04:10:00Z</dcterms:created>
  <dcterms:modified xsi:type="dcterms:W3CDTF">2018-01-18T09:07:00Z</dcterms:modified>
  <cp:contentStatus>Kenzhurek.kz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12479500</vt:r8>
  </property>
  <property fmtid="{D5CDD505-2E9C-101B-9397-08002B2CF9AE}" pid="3" name="HiddenCategoryTags">
    <vt:lpwstr/>
  </property>
  <property fmtid="{D5CDD505-2E9C-101B-9397-08002B2CF9AE}" pid="4" name="InternalTags">
    <vt:lpwstr/>
  </property>
  <property fmtid="{D5CDD505-2E9C-101B-9397-08002B2CF9AE}" pid="5" name="ContentTypeId">
    <vt:lpwstr>0x010100BB2780C3CC07BD4BAA623FF9571645580400D1570604EA743043A2641365C0E91715</vt:lpwstr>
  </property>
  <property fmtid="{D5CDD505-2E9C-101B-9397-08002B2CF9AE}" pid="6" name="FeatureTags">
    <vt:lpwstr/>
  </property>
  <property fmtid="{D5CDD505-2E9C-101B-9397-08002B2CF9AE}" pid="7" name="LocalizationTags">
    <vt:lpwstr/>
  </property>
  <property fmtid="{D5CDD505-2E9C-101B-9397-08002B2CF9AE}" pid="8" name="CategoryTags">
    <vt:lpwstr/>
  </property>
  <property fmtid="{D5CDD505-2E9C-101B-9397-08002B2CF9AE}" pid="9" name="Applications">
    <vt:lpwstr/>
  </property>
  <property fmtid="{D5CDD505-2E9C-101B-9397-08002B2CF9AE}" pid="10" name="CampaignTags">
    <vt:lpwstr/>
  </property>
  <property fmtid="{D5CDD505-2E9C-101B-9397-08002B2CF9AE}" pid="11" name="ScenarioTags">
    <vt:lpwstr/>
  </property>
</Properties>
</file>